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8B1" w:rsidRPr="002B20DB" w:rsidRDefault="002418B1" w:rsidP="002418B1">
      <w:pPr>
        <w:spacing w:after="120" w:line="360" w:lineRule="auto"/>
        <w:rPr>
          <w:b/>
          <w:sz w:val="26"/>
          <w:szCs w:val="26"/>
        </w:rPr>
      </w:pPr>
      <w:r w:rsidRPr="002B20DB">
        <w:rPr>
          <w:b/>
          <w:sz w:val="26"/>
          <w:szCs w:val="26"/>
        </w:rPr>
        <w:t>MỤC LỤC</w:t>
      </w:r>
    </w:p>
    <w:p w:rsidR="002418B1" w:rsidRPr="002B20DB" w:rsidRDefault="002418B1" w:rsidP="002418B1">
      <w:pPr>
        <w:spacing w:after="120" w:line="360" w:lineRule="auto"/>
        <w:ind w:left="1200"/>
        <w:rPr>
          <w:sz w:val="26"/>
          <w:szCs w:val="26"/>
        </w:rPr>
      </w:pPr>
      <w:r w:rsidRPr="002B20DB">
        <w:rPr>
          <w:sz w:val="26"/>
          <w:szCs w:val="26"/>
        </w:rPr>
        <w:t>SỬA ĐỔI TÀI LIỆU</w:t>
      </w:r>
    </w:p>
    <w:p w:rsidR="002418B1" w:rsidRPr="002B20DB" w:rsidRDefault="002418B1" w:rsidP="002418B1">
      <w:pPr>
        <w:numPr>
          <w:ilvl w:val="0"/>
          <w:numId w:val="2"/>
        </w:numPr>
        <w:spacing w:after="120" w:line="360" w:lineRule="auto"/>
        <w:rPr>
          <w:sz w:val="26"/>
          <w:szCs w:val="26"/>
        </w:rPr>
      </w:pPr>
      <w:r w:rsidRPr="002B20DB">
        <w:rPr>
          <w:sz w:val="26"/>
          <w:szCs w:val="26"/>
        </w:rPr>
        <w:t xml:space="preserve">MỤC ĐÍCH </w:t>
      </w:r>
    </w:p>
    <w:p w:rsidR="002418B1" w:rsidRPr="002B20DB" w:rsidRDefault="002418B1" w:rsidP="002418B1">
      <w:pPr>
        <w:numPr>
          <w:ilvl w:val="0"/>
          <w:numId w:val="2"/>
        </w:numPr>
        <w:spacing w:after="120" w:line="360" w:lineRule="auto"/>
        <w:rPr>
          <w:sz w:val="26"/>
          <w:szCs w:val="26"/>
        </w:rPr>
      </w:pPr>
      <w:r w:rsidRPr="002B20DB">
        <w:rPr>
          <w:sz w:val="26"/>
          <w:szCs w:val="26"/>
        </w:rPr>
        <w:t>PHẠM VI</w:t>
      </w:r>
    </w:p>
    <w:p w:rsidR="002418B1" w:rsidRPr="002B20DB" w:rsidRDefault="002418B1" w:rsidP="002418B1">
      <w:pPr>
        <w:numPr>
          <w:ilvl w:val="0"/>
          <w:numId w:val="2"/>
        </w:numPr>
        <w:tabs>
          <w:tab w:val="left" w:pos="3828"/>
        </w:tabs>
        <w:spacing w:after="120" w:line="360" w:lineRule="auto"/>
        <w:rPr>
          <w:sz w:val="26"/>
          <w:szCs w:val="26"/>
        </w:rPr>
      </w:pPr>
      <w:r w:rsidRPr="002B20DB">
        <w:rPr>
          <w:sz w:val="26"/>
          <w:szCs w:val="26"/>
        </w:rPr>
        <w:t>TÀI LIỆU VIỆN DẪN</w:t>
      </w:r>
    </w:p>
    <w:p w:rsidR="002418B1" w:rsidRPr="002B20DB" w:rsidRDefault="002418B1" w:rsidP="002418B1">
      <w:pPr>
        <w:numPr>
          <w:ilvl w:val="0"/>
          <w:numId w:val="2"/>
        </w:numPr>
        <w:spacing w:after="120" w:line="360" w:lineRule="auto"/>
        <w:rPr>
          <w:sz w:val="26"/>
          <w:szCs w:val="26"/>
        </w:rPr>
      </w:pPr>
      <w:r w:rsidRPr="002B20DB">
        <w:rPr>
          <w:sz w:val="26"/>
          <w:szCs w:val="26"/>
        </w:rPr>
        <w:t>ĐỊNH NGHĨA/VIẾT TẮT</w:t>
      </w:r>
    </w:p>
    <w:p w:rsidR="002418B1" w:rsidRPr="002B20DB" w:rsidRDefault="002418B1" w:rsidP="002418B1">
      <w:pPr>
        <w:numPr>
          <w:ilvl w:val="0"/>
          <w:numId w:val="2"/>
        </w:numPr>
        <w:spacing w:after="120" w:line="360" w:lineRule="auto"/>
        <w:rPr>
          <w:sz w:val="26"/>
          <w:szCs w:val="26"/>
        </w:rPr>
      </w:pPr>
      <w:r w:rsidRPr="002B20DB">
        <w:rPr>
          <w:sz w:val="26"/>
          <w:szCs w:val="26"/>
        </w:rPr>
        <w:t>NỘI DUNG QUY TRÌNH</w:t>
      </w:r>
    </w:p>
    <w:p w:rsidR="002418B1" w:rsidRPr="002B20DB" w:rsidRDefault="002418B1" w:rsidP="002418B1">
      <w:pPr>
        <w:numPr>
          <w:ilvl w:val="0"/>
          <w:numId w:val="2"/>
        </w:numPr>
        <w:spacing w:after="120" w:line="360" w:lineRule="auto"/>
        <w:rPr>
          <w:sz w:val="26"/>
          <w:szCs w:val="26"/>
        </w:rPr>
      </w:pPr>
      <w:r w:rsidRPr="002B20DB">
        <w:rPr>
          <w:sz w:val="26"/>
          <w:szCs w:val="26"/>
        </w:rPr>
        <w:t>BIỂU MẪU</w:t>
      </w:r>
    </w:p>
    <w:p w:rsidR="002418B1" w:rsidRDefault="002418B1" w:rsidP="002418B1">
      <w:pPr>
        <w:numPr>
          <w:ilvl w:val="0"/>
          <w:numId w:val="2"/>
        </w:numPr>
        <w:spacing w:before="120" w:after="120" w:line="360" w:lineRule="auto"/>
        <w:ind w:left="1684" w:hanging="482"/>
        <w:rPr>
          <w:sz w:val="26"/>
          <w:szCs w:val="26"/>
        </w:rPr>
      </w:pPr>
      <w:r w:rsidRPr="002B20DB">
        <w:rPr>
          <w:sz w:val="26"/>
          <w:szCs w:val="26"/>
        </w:rPr>
        <w:t>HỒ SƠ CẦN LƯU</w:t>
      </w:r>
    </w:p>
    <w:p w:rsidR="001A422A" w:rsidRDefault="001A422A" w:rsidP="002418B1">
      <w:pPr>
        <w:spacing w:before="120" w:after="120" w:line="360" w:lineRule="auto"/>
        <w:ind w:left="1202"/>
        <w:rPr>
          <w:sz w:val="26"/>
          <w:szCs w:val="26"/>
        </w:rPr>
      </w:pPr>
    </w:p>
    <w:p w:rsidR="001A422A" w:rsidRDefault="001A422A" w:rsidP="002418B1">
      <w:pPr>
        <w:spacing w:before="120" w:after="120" w:line="360" w:lineRule="auto"/>
        <w:ind w:left="1202"/>
        <w:rPr>
          <w:sz w:val="26"/>
          <w:szCs w:val="26"/>
        </w:rPr>
      </w:pPr>
    </w:p>
    <w:p w:rsidR="001A422A" w:rsidRDefault="001A422A" w:rsidP="002418B1">
      <w:pPr>
        <w:spacing w:before="120" w:after="120" w:line="360" w:lineRule="auto"/>
        <w:ind w:left="1202"/>
        <w:rPr>
          <w:sz w:val="26"/>
          <w:szCs w:val="26"/>
        </w:rPr>
      </w:pPr>
    </w:p>
    <w:p w:rsidR="001A422A" w:rsidRDefault="001A422A" w:rsidP="002418B1">
      <w:pPr>
        <w:spacing w:before="120" w:after="120" w:line="360" w:lineRule="auto"/>
        <w:ind w:left="1202"/>
        <w:rPr>
          <w:sz w:val="26"/>
          <w:szCs w:val="26"/>
        </w:rPr>
      </w:pPr>
    </w:p>
    <w:p w:rsidR="001A422A" w:rsidRDefault="001A422A" w:rsidP="002418B1">
      <w:pPr>
        <w:spacing w:before="120" w:after="120" w:line="360" w:lineRule="auto"/>
        <w:ind w:left="1202"/>
        <w:rPr>
          <w:sz w:val="26"/>
          <w:szCs w:val="26"/>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2694"/>
        <w:gridCol w:w="2409"/>
        <w:gridCol w:w="3402"/>
      </w:tblGrid>
      <w:tr w:rsidR="00E10035" w:rsidRPr="007D1FD9" w:rsidTr="00F225A6">
        <w:tc>
          <w:tcPr>
            <w:tcW w:w="1843" w:type="dxa"/>
            <w:vAlign w:val="center"/>
          </w:tcPr>
          <w:p w:rsidR="00E10035" w:rsidRPr="00EE5010" w:rsidRDefault="00E10035" w:rsidP="00F225A6">
            <w:pPr>
              <w:spacing w:after="120"/>
              <w:jc w:val="center"/>
              <w:rPr>
                <w:b/>
                <w:sz w:val="26"/>
                <w:szCs w:val="26"/>
              </w:rPr>
            </w:pPr>
            <w:r w:rsidRPr="00EE5010">
              <w:rPr>
                <w:b/>
                <w:sz w:val="26"/>
                <w:szCs w:val="26"/>
              </w:rPr>
              <w:t>Trách nhiệm</w:t>
            </w:r>
          </w:p>
        </w:tc>
        <w:tc>
          <w:tcPr>
            <w:tcW w:w="2694" w:type="dxa"/>
            <w:vAlign w:val="center"/>
          </w:tcPr>
          <w:p w:rsidR="00E10035" w:rsidRPr="00EE5010" w:rsidRDefault="00E10035" w:rsidP="00F225A6">
            <w:pPr>
              <w:spacing w:after="120"/>
              <w:jc w:val="center"/>
              <w:rPr>
                <w:b/>
                <w:sz w:val="26"/>
                <w:szCs w:val="26"/>
              </w:rPr>
            </w:pPr>
            <w:r w:rsidRPr="00EE5010">
              <w:rPr>
                <w:b/>
                <w:sz w:val="26"/>
                <w:szCs w:val="26"/>
              </w:rPr>
              <w:t>Soạn thảo</w:t>
            </w:r>
          </w:p>
        </w:tc>
        <w:tc>
          <w:tcPr>
            <w:tcW w:w="2409" w:type="dxa"/>
            <w:vAlign w:val="center"/>
          </w:tcPr>
          <w:p w:rsidR="00E10035" w:rsidRPr="00EE5010" w:rsidRDefault="00E10035" w:rsidP="00F225A6">
            <w:pPr>
              <w:spacing w:after="120"/>
              <w:jc w:val="center"/>
              <w:rPr>
                <w:b/>
                <w:sz w:val="26"/>
                <w:szCs w:val="26"/>
              </w:rPr>
            </w:pPr>
            <w:r w:rsidRPr="00EE5010">
              <w:rPr>
                <w:b/>
                <w:sz w:val="26"/>
                <w:szCs w:val="26"/>
              </w:rPr>
              <w:t>Xem xét</w:t>
            </w:r>
          </w:p>
        </w:tc>
        <w:tc>
          <w:tcPr>
            <w:tcW w:w="3402" w:type="dxa"/>
            <w:vAlign w:val="center"/>
          </w:tcPr>
          <w:p w:rsidR="00E10035" w:rsidRPr="00EE5010" w:rsidRDefault="00E10035" w:rsidP="00F225A6">
            <w:pPr>
              <w:spacing w:after="120"/>
              <w:jc w:val="center"/>
              <w:rPr>
                <w:b/>
                <w:sz w:val="26"/>
                <w:szCs w:val="26"/>
              </w:rPr>
            </w:pPr>
            <w:r w:rsidRPr="00EE5010">
              <w:rPr>
                <w:b/>
                <w:sz w:val="26"/>
                <w:szCs w:val="26"/>
              </w:rPr>
              <w:t>Phê duyệt</w:t>
            </w:r>
          </w:p>
        </w:tc>
      </w:tr>
      <w:tr w:rsidR="00E10035" w:rsidRPr="007D1FD9" w:rsidTr="00F225A6">
        <w:trPr>
          <w:trHeight w:val="803"/>
        </w:trPr>
        <w:tc>
          <w:tcPr>
            <w:tcW w:w="1843" w:type="dxa"/>
            <w:vAlign w:val="center"/>
          </w:tcPr>
          <w:p w:rsidR="00E10035" w:rsidRPr="00EE5010" w:rsidRDefault="00E10035" w:rsidP="00F225A6">
            <w:pPr>
              <w:spacing w:after="120"/>
              <w:jc w:val="center"/>
              <w:rPr>
                <w:b/>
                <w:sz w:val="26"/>
                <w:szCs w:val="26"/>
              </w:rPr>
            </w:pPr>
            <w:r w:rsidRPr="00EE5010">
              <w:rPr>
                <w:b/>
                <w:sz w:val="26"/>
                <w:szCs w:val="26"/>
              </w:rPr>
              <w:t>Họ tên</w:t>
            </w:r>
          </w:p>
        </w:tc>
        <w:tc>
          <w:tcPr>
            <w:tcW w:w="2694" w:type="dxa"/>
            <w:vAlign w:val="center"/>
          </w:tcPr>
          <w:p w:rsidR="00E10035" w:rsidRPr="00544405" w:rsidRDefault="00E10035" w:rsidP="00F225A6">
            <w:pPr>
              <w:spacing w:after="120"/>
              <w:jc w:val="center"/>
              <w:rPr>
                <w:sz w:val="26"/>
                <w:szCs w:val="26"/>
              </w:rPr>
            </w:pPr>
            <w:r w:rsidRPr="00544405">
              <w:rPr>
                <w:sz w:val="26"/>
                <w:szCs w:val="26"/>
              </w:rPr>
              <w:t xml:space="preserve">Nguyễn </w:t>
            </w:r>
            <w:r>
              <w:rPr>
                <w:sz w:val="26"/>
                <w:szCs w:val="26"/>
              </w:rPr>
              <w:t>Thị Hồng Phúc</w:t>
            </w:r>
          </w:p>
        </w:tc>
        <w:tc>
          <w:tcPr>
            <w:tcW w:w="2409" w:type="dxa"/>
            <w:vAlign w:val="center"/>
          </w:tcPr>
          <w:p w:rsidR="00E10035" w:rsidRPr="00544405" w:rsidRDefault="00E10035" w:rsidP="00F225A6">
            <w:pPr>
              <w:spacing w:after="120"/>
              <w:jc w:val="center"/>
              <w:rPr>
                <w:sz w:val="26"/>
                <w:szCs w:val="26"/>
              </w:rPr>
            </w:pPr>
            <w:r>
              <w:rPr>
                <w:sz w:val="26"/>
                <w:szCs w:val="26"/>
              </w:rPr>
              <w:t>Lê Việt Hưng</w:t>
            </w:r>
          </w:p>
        </w:tc>
        <w:tc>
          <w:tcPr>
            <w:tcW w:w="3402" w:type="dxa"/>
            <w:vAlign w:val="center"/>
          </w:tcPr>
          <w:p w:rsidR="00E10035" w:rsidRPr="00544405" w:rsidRDefault="00E10035" w:rsidP="00F225A6">
            <w:pPr>
              <w:spacing w:after="120"/>
              <w:jc w:val="center"/>
              <w:rPr>
                <w:sz w:val="26"/>
                <w:szCs w:val="26"/>
              </w:rPr>
            </w:pPr>
            <w:r>
              <w:rPr>
                <w:sz w:val="26"/>
                <w:szCs w:val="26"/>
              </w:rPr>
              <w:t>Rah Lan Lân</w:t>
            </w:r>
          </w:p>
        </w:tc>
      </w:tr>
      <w:tr w:rsidR="00E10035" w:rsidRPr="007D1FD9" w:rsidTr="00F225A6">
        <w:trPr>
          <w:trHeight w:val="2071"/>
        </w:trPr>
        <w:tc>
          <w:tcPr>
            <w:tcW w:w="1843" w:type="dxa"/>
            <w:vAlign w:val="center"/>
          </w:tcPr>
          <w:p w:rsidR="00E10035" w:rsidRPr="00EE5010" w:rsidRDefault="00E10035" w:rsidP="00F225A6">
            <w:pPr>
              <w:spacing w:after="120"/>
              <w:jc w:val="center"/>
              <w:rPr>
                <w:b/>
                <w:sz w:val="26"/>
                <w:szCs w:val="26"/>
              </w:rPr>
            </w:pPr>
            <w:r w:rsidRPr="00EE5010">
              <w:rPr>
                <w:b/>
                <w:sz w:val="26"/>
                <w:szCs w:val="26"/>
              </w:rPr>
              <w:t>Chữ ký</w:t>
            </w:r>
          </w:p>
        </w:tc>
        <w:tc>
          <w:tcPr>
            <w:tcW w:w="2694" w:type="dxa"/>
            <w:vAlign w:val="center"/>
          </w:tcPr>
          <w:p w:rsidR="00E10035" w:rsidRPr="00544405" w:rsidRDefault="00E10035" w:rsidP="00F225A6">
            <w:pPr>
              <w:spacing w:after="120"/>
              <w:jc w:val="center"/>
              <w:rPr>
                <w:sz w:val="26"/>
                <w:szCs w:val="26"/>
              </w:rPr>
            </w:pPr>
          </w:p>
          <w:p w:rsidR="00E10035" w:rsidRPr="00544405" w:rsidRDefault="00E10035" w:rsidP="00F225A6">
            <w:pPr>
              <w:spacing w:after="120"/>
              <w:jc w:val="center"/>
              <w:rPr>
                <w:sz w:val="26"/>
                <w:szCs w:val="26"/>
              </w:rPr>
            </w:pPr>
          </w:p>
          <w:p w:rsidR="00E10035" w:rsidRPr="00544405" w:rsidRDefault="00E10035" w:rsidP="00F225A6">
            <w:pPr>
              <w:spacing w:after="120"/>
              <w:jc w:val="center"/>
              <w:rPr>
                <w:sz w:val="26"/>
                <w:szCs w:val="26"/>
              </w:rPr>
            </w:pPr>
          </w:p>
        </w:tc>
        <w:tc>
          <w:tcPr>
            <w:tcW w:w="2409" w:type="dxa"/>
            <w:vAlign w:val="center"/>
          </w:tcPr>
          <w:p w:rsidR="00E10035" w:rsidRPr="00544405" w:rsidRDefault="00E10035" w:rsidP="00F225A6">
            <w:pPr>
              <w:spacing w:after="120"/>
              <w:jc w:val="center"/>
              <w:rPr>
                <w:sz w:val="26"/>
                <w:szCs w:val="26"/>
              </w:rPr>
            </w:pPr>
          </w:p>
        </w:tc>
        <w:tc>
          <w:tcPr>
            <w:tcW w:w="3402" w:type="dxa"/>
            <w:vAlign w:val="center"/>
          </w:tcPr>
          <w:p w:rsidR="00E10035" w:rsidRPr="00544405" w:rsidRDefault="00E10035" w:rsidP="00F225A6">
            <w:pPr>
              <w:spacing w:after="120"/>
              <w:jc w:val="center"/>
              <w:rPr>
                <w:sz w:val="26"/>
                <w:szCs w:val="26"/>
              </w:rPr>
            </w:pPr>
          </w:p>
        </w:tc>
      </w:tr>
      <w:tr w:rsidR="00E10035" w:rsidRPr="007D1FD9" w:rsidTr="00F225A6">
        <w:trPr>
          <w:trHeight w:val="590"/>
        </w:trPr>
        <w:tc>
          <w:tcPr>
            <w:tcW w:w="1843" w:type="dxa"/>
            <w:vAlign w:val="center"/>
          </w:tcPr>
          <w:p w:rsidR="00E10035" w:rsidRPr="00EE5010" w:rsidRDefault="00E10035" w:rsidP="00F225A6">
            <w:pPr>
              <w:spacing w:after="120"/>
              <w:jc w:val="center"/>
              <w:rPr>
                <w:b/>
                <w:sz w:val="26"/>
                <w:szCs w:val="26"/>
              </w:rPr>
            </w:pPr>
            <w:r w:rsidRPr="00EE5010">
              <w:rPr>
                <w:b/>
                <w:sz w:val="26"/>
                <w:szCs w:val="26"/>
              </w:rPr>
              <w:t>Chức vụ</w:t>
            </w:r>
          </w:p>
        </w:tc>
        <w:tc>
          <w:tcPr>
            <w:tcW w:w="2694" w:type="dxa"/>
            <w:vAlign w:val="center"/>
          </w:tcPr>
          <w:p w:rsidR="00E10035" w:rsidRPr="00544405" w:rsidRDefault="00E10035" w:rsidP="00F225A6">
            <w:pPr>
              <w:spacing w:after="120"/>
              <w:jc w:val="center"/>
              <w:rPr>
                <w:sz w:val="26"/>
                <w:szCs w:val="26"/>
              </w:rPr>
            </w:pPr>
            <w:r>
              <w:rPr>
                <w:sz w:val="26"/>
                <w:szCs w:val="26"/>
              </w:rPr>
              <w:t>Chuyên viên soạn thảo</w:t>
            </w:r>
          </w:p>
        </w:tc>
        <w:tc>
          <w:tcPr>
            <w:tcW w:w="2409" w:type="dxa"/>
            <w:vAlign w:val="center"/>
          </w:tcPr>
          <w:p w:rsidR="00E10035" w:rsidRPr="00544405" w:rsidRDefault="00E10035" w:rsidP="00F225A6">
            <w:pPr>
              <w:spacing w:after="120"/>
              <w:jc w:val="center"/>
              <w:rPr>
                <w:sz w:val="26"/>
                <w:szCs w:val="26"/>
              </w:rPr>
            </w:pPr>
            <w:r>
              <w:rPr>
                <w:sz w:val="26"/>
                <w:szCs w:val="26"/>
              </w:rPr>
              <w:t>Phó Trưởng phòng Phụ trách</w:t>
            </w:r>
          </w:p>
        </w:tc>
        <w:tc>
          <w:tcPr>
            <w:tcW w:w="3402" w:type="dxa"/>
            <w:vAlign w:val="center"/>
          </w:tcPr>
          <w:p w:rsidR="00E10035" w:rsidRPr="00544405" w:rsidRDefault="00E10035" w:rsidP="00F225A6">
            <w:pPr>
              <w:spacing w:after="120"/>
              <w:jc w:val="center"/>
              <w:rPr>
                <w:sz w:val="26"/>
                <w:szCs w:val="26"/>
              </w:rPr>
            </w:pPr>
            <w:r>
              <w:rPr>
                <w:sz w:val="26"/>
                <w:szCs w:val="26"/>
              </w:rPr>
              <w:t xml:space="preserve">Phó </w:t>
            </w:r>
            <w:r w:rsidRPr="00544405">
              <w:rPr>
                <w:sz w:val="26"/>
                <w:szCs w:val="26"/>
              </w:rPr>
              <w:t>Chủ tịch</w:t>
            </w:r>
            <w:r>
              <w:rPr>
                <w:sz w:val="26"/>
                <w:szCs w:val="26"/>
              </w:rPr>
              <w:t xml:space="preserve"> UBND huyện</w:t>
            </w:r>
          </w:p>
        </w:tc>
      </w:tr>
    </w:tbl>
    <w:p w:rsidR="002418B1" w:rsidRDefault="002418B1" w:rsidP="00E10035">
      <w:pPr>
        <w:spacing w:before="120" w:after="120" w:line="360" w:lineRule="auto"/>
        <w:rPr>
          <w:sz w:val="26"/>
          <w:szCs w:val="26"/>
        </w:rPr>
      </w:pPr>
      <w:r>
        <w:rPr>
          <w:sz w:val="26"/>
          <w:szCs w:val="26"/>
        </w:rPr>
        <w:br w:type="page"/>
      </w:r>
    </w:p>
    <w:p w:rsidR="002418B1" w:rsidRPr="002B20DB" w:rsidRDefault="002418B1" w:rsidP="002418B1">
      <w:pPr>
        <w:spacing w:after="120" w:line="360" w:lineRule="auto"/>
        <w:jc w:val="center"/>
        <w:rPr>
          <w:b/>
          <w:sz w:val="26"/>
          <w:szCs w:val="26"/>
        </w:rPr>
      </w:pPr>
      <w:r w:rsidRPr="002B20DB">
        <w:rPr>
          <w:b/>
          <w:sz w:val="26"/>
          <w:szCs w:val="26"/>
        </w:rPr>
        <w:lastRenderedPageBreak/>
        <w:t>SỬA ĐỔI TÀI LIỆU</w:t>
      </w:r>
    </w:p>
    <w:tbl>
      <w:tblPr>
        <w:tblW w:w="10295"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7"/>
        <w:gridCol w:w="1835"/>
        <w:gridCol w:w="3182"/>
        <w:gridCol w:w="1496"/>
        <w:gridCol w:w="2005"/>
      </w:tblGrid>
      <w:tr w:rsidR="00E10035" w:rsidRPr="002B20DB" w:rsidTr="00E10035">
        <w:trPr>
          <w:trHeight w:val="1290"/>
          <w:jc w:val="center"/>
        </w:trPr>
        <w:tc>
          <w:tcPr>
            <w:tcW w:w="1777" w:type="dxa"/>
            <w:vAlign w:val="center"/>
          </w:tcPr>
          <w:p w:rsidR="00E10035" w:rsidRPr="00EB7932" w:rsidRDefault="00E10035" w:rsidP="00F225A6">
            <w:pPr>
              <w:jc w:val="center"/>
              <w:rPr>
                <w:b/>
                <w:sz w:val="26"/>
                <w:szCs w:val="26"/>
                <w:lang w:val="nl-NL"/>
              </w:rPr>
            </w:pPr>
            <w:r w:rsidRPr="00EB7932">
              <w:rPr>
                <w:b/>
                <w:sz w:val="26"/>
                <w:szCs w:val="26"/>
                <w:lang w:val="nl-NL"/>
              </w:rPr>
              <w:t>Yêu cầu sửa đổi/ bổ sung</w:t>
            </w:r>
          </w:p>
        </w:tc>
        <w:tc>
          <w:tcPr>
            <w:tcW w:w="1835" w:type="dxa"/>
            <w:vAlign w:val="center"/>
          </w:tcPr>
          <w:p w:rsidR="00E10035" w:rsidRPr="00EB7932" w:rsidRDefault="00E10035" w:rsidP="00F225A6">
            <w:pPr>
              <w:jc w:val="center"/>
              <w:rPr>
                <w:b/>
                <w:sz w:val="26"/>
                <w:szCs w:val="26"/>
                <w:lang w:val="nl-NL"/>
              </w:rPr>
            </w:pPr>
            <w:r w:rsidRPr="00EB7932">
              <w:rPr>
                <w:b/>
                <w:sz w:val="26"/>
                <w:szCs w:val="26"/>
                <w:lang w:val="nl-NL"/>
              </w:rPr>
              <w:t>Trang / Phần liên quan việc sửa đổi</w:t>
            </w:r>
          </w:p>
        </w:tc>
        <w:tc>
          <w:tcPr>
            <w:tcW w:w="3182" w:type="dxa"/>
            <w:vAlign w:val="center"/>
          </w:tcPr>
          <w:p w:rsidR="00E10035" w:rsidRPr="00EB7932" w:rsidRDefault="00E10035" w:rsidP="00F225A6">
            <w:pPr>
              <w:jc w:val="center"/>
              <w:rPr>
                <w:b/>
                <w:sz w:val="26"/>
                <w:szCs w:val="26"/>
                <w:lang w:val="nl-NL"/>
              </w:rPr>
            </w:pPr>
            <w:r w:rsidRPr="00EB7932">
              <w:rPr>
                <w:b/>
                <w:sz w:val="26"/>
                <w:szCs w:val="26"/>
                <w:lang w:val="nl-NL"/>
              </w:rPr>
              <w:t>Mô tả nội dung sửa đổi</w:t>
            </w:r>
          </w:p>
        </w:tc>
        <w:tc>
          <w:tcPr>
            <w:tcW w:w="1496" w:type="dxa"/>
            <w:vAlign w:val="center"/>
          </w:tcPr>
          <w:p w:rsidR="00E10035" w:rsidRPr="00EB7932" w:rsidRDefault="00E10035" w:rsidP="00F225A6">
            <w:pPr>
              <w:jc w:val="center"/>
              <w:rPr>
                <w:b/>
                <w:sz w:val="26"/>
                <w:szCs w:val="26"/>
                <w:lang w:val="nl-NL"/>
              </w:rPr>
            </w:pPr>
            <w:r w:rsidRPr="00EB7932">
              <w:rPr>
                <w:b/>
                <w:sz w:val="26"/>
                <w:szCs w:val="26"/>
                <w:lang w:val="nl-NL"/>
              </w:rPr>
              <w:t>Lần sửa đổi</w:t>
            </w:r>
          </w:p>
        </w:tc>
        <w:tc>
          <w:tcPr>
            <w:tcW w:w="2005" w:type="dxa"/>
            <w:vAlign w:val="center"/>
          </w:tcPr>
          <w:p w:rsidR="00E10035" w:rsidRPr="006D1609" w:rsidRDefault="00E10035" w:rsidP="00F225A6">
            <w:pPr>
              <w:jc w:val="center"/>
              <w:rPr>
                <w:b/>
                <w:sz w:val="26"/>
                <w:szCs w:val="26"/>
              </w:rPr>
            </w:pPr>
            <w:r w:rsidRPr="006D1609">
              <w:rPr>
                <w:b/>
                <w:sz w:val="26"/>
                <w:szCs w:val="26"/>
              </w:rPr>
              <w:t xml:space="preserve">Ngày </w:t>
            </w:r>
            <w:r w:rsidRPr="00EB7932">
              <w:rPr>
                <w:b/>
                <w:sz w:val="26"/>
                <w:szCs w:val="26"/>
                <w:lang w:val="nl-NL"/>
              </w:rPr>
              <w:t>sửa đổi</w:t>
            </w: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r w:rsidR="002418B1" w:rsidRPr="002B20DB" w:rsidTr="0043727B">
        <w:trPr>
          <w:jc w:val="center"/>
        </w:trPr>
        <w:tc>
          <w:tcPr>
            <w:tcW w:w="1777" w:type="dxa"/>
          </w:tcPr>
          <w:p w:rsidR="002418B1" w:rsidRPr="002B20DB" w:rsidRDefault="002418B1" w:rsidP="0043727B">
            <w:pPr>
              <w:spacing w:line="360" w:lineRule="auto"/>
              <w:rPr>
                <w:sz w:val="26"/>
                <w:szCs w:val="26"/>
              </w:rPr>
            </w:pPr>
          </w:p>
        </w:tc>
        <w:tc>
          <w:tcPr>
            <w:tcW w:w="1835" w:type="dxa"/>
          </w:tcPr>
          <w:p w:rsidR="002418B1" w:rsidRPr="002B20DB" w:rsidRDefault="002418B1" w:rsidP="0043727B">
            <w:pPr>
              <w:spacing w:line="360" w:lineRule="auto"/>
              <w:rPr>
                <w:sz w:val="26"/>
                <w:szCs w:val="26"/>
              </w:rPr>
            </w:pPr>
          </w:p>
        </w:tc>
        <w:tc>
          <w:tcPr>
            <w:tcW w:w="3182" w:type="dxa"/>
          </w:tcPr>
          <w:p w:rsidR="002418B1" w:rsidRPr="002B20DB" w:rsidRDefault="002418B1" w:rsidP="0043727B">
            <w:pPr>
              <w:spacing w:line="360" w:lineRule="auto"/>
              <w:rPr>
                <w:sz w:val="26"/>
                <w:szCs w:val="26"/>
              </w:rPr>
            </w:pPr>
          </w:p>
        </w:tc>
        <w:tc>
          <w:tcPr>
            <w:tcW w:w="1496" w:type="dxa"/>
          </w:tcPr>
          <w:p w:rsidR="002418B1" w:rsidRPr="002B20DB" w:rsidRDefault="002418B1" w:rsidP="0043727B">
            <w:pPr>
              <w:spacing w:line="360" w:lineRule="auto"/>
              <w:rPr>
                <w:sz w:val="26"/>
                <w:szCs w:val="26"/>
              </w:rPr>
            </w:pPr>
          </w:p>
        </w:tc>
        <w:tc>
          <w:tcPr>
            <w:tcW w:w="2005" w:type="dxa"/>
          </w:tcPr>
          <w:p w:rsidR="002418B1" w:rsidRPr="002B20DB" w:rsidRDefault="002418B1" w:rsidP="0043727B">
            <w:pPr>
              <w:spacing w:line="360" w:lineRule="auto"/>
              <w:rPr>
                <w:sz w:val="26"/>
                <w:szCs w:val="26"/>
              </w:rPr>
            </w:pPr>
          </w:p>
        </w:tc>
      </w:tr>
    </w:tbl>
    <w:p w:rsidR="00E10035" w:rsidRDefault="00E10035">
      <w:pPr>
        <w:spacing w:after="200" w:line="276" w:lineRule="auto"/>
        <w:rPr>
          <w:b/>
          <w:sz w:val="26"/>
          <w:szCs w:val="26"/>
        </w:rPr>
      </w:pPr>
      <w:r>
        <w:rPr>
          <w:b/>
          <w:sz w:val="26"/>
          <w:szCs w:val="26"/>
        </w:rPr>
        <w:br w:type="page"/>
      </w:r>
    </w:p>
    <w:p w:rsidR="002418B1" w:rsidRPr="002B20DB" w:rsidRDefault="00E10035" w:rsidP="00E10035">
      <w:pPr>
        <w:tabs>
          <w:tab w:val="left" w:pos="-4140"/>
        </w:tabs>
        <w:spacing w:before="60" w:after="120"/>
        <w:jc w:val="both"/>
        <w:rPr>
          <w:b/>
          <w:sz w:val="26"/>
          <w:szCs w:val="26"/>
        </w:rPr>
      </w:pPr>
      <w:r>
        <w:rPr>
          <w:b/>
          <w:sz w:val="26"/>
          <w:szCs w:val="26"/>
        </w:rPr>
        <w:lastRenderedPageBreak/>
        <w:t xml:space="preserve">1. </w:t>
      </w:r>
      <w:r w:rsidR="002418B1" w:rsidRPr="002B20DB">
        <w:rPr>
          <w:b/>
          <w:sz w:val="26"/>
          <w:szCs w:val="26"/>
        </w:rPr>
        <w:t>MỤC ĐÍCH</w:t>
      </w:r>
      <w:r w:rsidR="002418B1" w:rsidRPr="002B20DB">
        <w:rPr>
          <w:b/>
          <w:sz w:val="26"/>
          <w:szCs w:val="26"/>
        </w:rPr>
        <w:tab/>
      </w:r>
    </w:p>
    <w:p w:rsidR="002418B1" w:rsidRPr="00C901EA" w:rsidRDefault="002418B1" w:rsidP="00E10035">
      <w:pPr>
        <w:pStyle w:val="ListParagraph"/>
        <w:widowControl w:val="0"/>
        <w:spacing w:before="60" w:after="120"/>
        <w:ind w:left="0" w:right="-6" w:firstLine="709"/>
        <w:jc w:val="both"/>
        <w:rPr>
          <w:sz w:val="26"/>
          <w:szCs w:val="26"/>
        </w:rPr>
      </w:pPr>
      <w:r w:rsidRPr="00C901EA">
        <w:rPr>
          <w:sz w:val="26"/>
          <w:szCs w:val="26"/>
        </w:rPr>
        <w:tab/>
      </w:r>
      <w:r w:rsidRPr="00C901EA">
        <w:rPr>
          <w:sz w:val="26"/>
          <w:szCs w:val="26"/>
          <w:lang w:val="nl-NL"/>
        </w:rPr>
        <w:t>Quy định trình tự tiếp nhận, cập nhật và theo dõi t</w:t>
      </w:r>
      <w:r w:rsidRPr="00C901EA">
        <w:rPr>
          <w:sz w:val="26"/>
          <w:szCs w:val="26"/>
          <w:lang w:val="vi-VN"/>
        </w:rPr>
        <w:t>hủ tục thu hồi đất do người sử dụng đất tự nguyện trả lại đất</w:t>
      </w:r>
      <w:r w:rsidRPr="00C901EA">
        <w:rPr>
          <w:sz w:val="26"/>
          <w:szCs w:val="26"/>
        </w:rPr>
        <w:t>.</w:t>
      </w:r>
    </w:p>
    <w:p w:rsidR="002418B1" w:rsidRPr="00C901EA" w:rsidRDefault="00E10035" w:rsidP="00E10035">
      <w:pPr>
        <w:spacing w:before="60" w:after="120"/>
        <w:jc w:val="both"/>
        <w:rPr>
          <w:b/>
          <w:sz w:val="26"/>
          <w:szCs w:val="26"/>
        </w:rPr>
      </w:pPr>
      <w:r w:rsidRPr="00C901EA">
        <w:rPr>
          <w:b/>
          <w:sz w:val="26"/>
          <w:szCs w:val="26"/>
        </w:rPr>
        <w:t xml:space="preserve">2. </w:t>
      </w:r>
      <w:r w:rsidR="002418B1" w:rsidRPr="00C901EA">
        <w:rPr>
          <w:b/>
          <w:sz w:val="26"/>
          <w:szCs w:val="26"/>
        </w:rPr>
        <w:t>PHẠM VI</w:t>
      </w:r>
    </w:p>
    <w:p w:rsidR="002418B1" w:rsidRPr="00C901EA" w:rsidRDefault="002418B1" w:rsidP="00E10035">
      <w:pPr>
        <w:spacing w:before="60" w:after="120"/>
        <w:ind w:firstLine="709"/>
        <w:jc w:val="both"/>
        <w:rPr>
          <w:bCs/>
          <w:sz w:val="26"/>
          <w:szCs w:val="26"/>
          <w:lang w:val="hr-HR"/>
        </w:rPr>
      </w:pPr>
      <w:r w:rsidRPr="00C901EA">
        <w:rPr>
          <w:sz w:val="26"/>
          <w:szCs w:val="26"/>
        </w:rPr>
        <w:t>Áp dụng đối với các tổ chức/cá nhân có nhu cầu tự nguyện trả lại đất</w:t>
      </w:r>
      <w:r w:rsidRPr="00C901EA">
        <w:rPr>
          <w:color w:val="000000"/>
          <w:sz w:val="26"/>
          <w:szCs w:val="26"/>
        </w:rPr>
        <w:t>.</w:t>
      </w:r>
    </w:p>
    <w:p w:rsidR="002418B1" w:rsidRPr="00C901EA" w:rsidRDefault="002418B1" w:rsidP="00E10035">
      <w:pPr>
        <w:spacing w:before="60" w:after="120"/>
        <w:ind w:firstLine="709"/>
        <w:jc w:val="both"/>
        <w:rPr>
          <w:sz w:val="26"/>
          <w:szCs w:val="26"/>
        </w:rPr>
      </w:pPr>
      <w:r w:rsidRPr="00C901EA">
        <w:rPr>
          <w:sz w:val="26"/>
          <w:szCs w:val="26"/>
        </w:rPr>
        <w:t>Cán bộ, công chức thuộc UBND huyện chịu trách nhiệm thực hiện quy trình này.</w:t>
      </w:r>
    </w:p>
    <w:p w:rsidR="002418B1" w:rsidRPr="002B20DB" w:rsidRDefault="00E10035" w:rsidP="00E10035">
      <w:pPr>
        <w:spacing w:before="60" w:after="120"/>
        <w:jc w:val="both"/>
        <w:rPr>
          <w:b/>
          <w:sz w:val="26"/>
          <w:szCs w:val="26"/>
        </w:rPr>
      </w:pPr>
      <w:r>
        <w:rPr>
          <w:b/>
          <w:sz w:val="26"/>
          <w:szCs w:val="26"/>
        </w:rPr>
        <w:t xml:space="preserve">3. </w:t>
      </w:r>
      <w:r w:rsidR="002418B1" w:rsidRPr="002B20DB">
        <w:rPr>
          <w:b/>
          <w:sz w:val="26"/>
          <w:szCs w:val="26"/>
        </w:rPr>
        <w:t>TÀI LIỆU VIỆN DẪN</w:t>
      </w:r>
    </w:p>
    <w:p w:rsidR="002418B1" w:rsidRPr="00E10035" w:rsidRDefault="00E10035" w:rsidP="00E10035">
      <w:pPr>
        <w:spacing w:before="60" w:after="120"/>
        <w:ind w:firstLine="709"/>
        <w:jc w:val="both"/>
        <w:rPr>
          <w:i/>
          <w:sz w:val="26"/>
          <w:szCs w:val="26"/>
        </w:rPr>
      </w:pPr>
      <w:r>
        <w:rPr>
          <w:i/>
          <w:sz w:val="26"/>
          <w:szCs w:val="26"/>
        </w:rPr>
        <w:t xml:space="preserve">- </w:t>
      </w:r>
      <w:r w:rsidR="002418B1" w:rsidRPr="00E10035">
        <w:rPr>
          <w:i/>
          <w:sz w:val="26"/>
          <w:szCs w:val="26"/>
        </w:rPr>
        <w:t>Tiêu c</w:t>
      </w:r>
      <w:r>
        <w:rPr>
          <w:i/>
          <w:sz w:val="26"/>
          <w:szCs w:val="26"/>
        </w:rPr>
        <w:t>huẩn quốc gia TCVN ISO 9001:2015</w:t>
      </w:r>
    </w:p>
    <w:p w:rsidR="002418B1" w:rsidRPr="00E10035" w:rsidRDefault="00E10035" w:rsidP="00E10035">
      <w:pPr>
        <w:spacing w:before="60" w:after="120"/>
        <w:ind w:firstLine="709"/>
        <w:jc w:val="both"/>
        <w:rPr>
          <w:i/>
          <w:sz w:val="26"/>
          <w:szCs w:val="26"/>
        </w:rPr>
      </w:pPr>
      <w:r>
        <w:rPr>
          <w:i/>
          <w:sz w:val="26"/>
          <w:szCs w:val="26"/>
        </w:rPr>
        <w:t xml:space="preserve">- </w:t>
      </w:r>
      <w:r w:rsidR="002418B1" w:rsidRPr="00E10035">
        <w:rPr>
          <w:i/>
          <w:sz w:val="26"/>
          <w:szCs w:val="26"/>
        </w:rPr>
        <w:t>Các văn bản pháp quy liên quan đề cập tại mục 5.</w:t>
      </w:r>
      <w:r>
        <w:rPr>
          <w:i/>
          <w:sz w:val="26"/>
          <w:szCs w:val="26"/>
        </w:rPr>
        <w:t>1</w:t>
      </w:r>
    </w:p>
    <w:p w:rsidR="002418B1" w:rsidRPr="002B20DB" w:rsidRDefault="00E10035" w:rsidP="00E10035">
      <w:pPr>
        <w:spacing w:before="60" w:after="120"/>
        <w:jc w:val="both"/>
        <w:rPr>
          <w:b/>
          <w:sz w:val="26"/>
          <w:szCs w:val="26"/>
        </w:rPr>
      </w:pPr>
      <w:r>
        <w:rPr>
          <w:b/>
          <w:sz w:val="26"/>
          <w:szCs w:val="26"/>
        </w:rPr>
        <w:t xml:space="preserve">4. </w:t>
      </w:r>
      <w:r w:rsidR="002418B1" w:rsidRPr="002B20DB">
        <w:rPr>
          <w:b/>
          <w:sz w:val="26"/>
          <w:szCs w:val="26"/>
        </w:rPr>
        <w:t xml:space="preserve">ĐỊNH NGHĨA/VIẾT TẮT </w:t>
      </w:r>
    </w:p>
    <w:p w:rsidR="00E10035" w:rsidRPr="00FF00BE" w:rsidRDefault="00E10035" w:rsidP="00E10035">
      <w:pPr>
        <w:spacing w:before="60" w:after="120"/>
        <w:ind w:firstLine="709"/>
        <w:jc w:val="both"/>
        <w:rPr>
          <w:i/>
          <w:sz w:val="26"/>
          <w:szCs w:val="26"/>
        </w:rPr>
      </w:pPr>
      <w:r>
        <w:rPr>
          <w:i/>
          <w:sz w:val="26"/>
          <w:szCs w:val="26"/>
        </w:rPr>
        <w:t xml:space="preserve">- </w:t>
      </w:r>
      <w:r w:rsidRPr="00FF00BE">
        <w:rPr>
          <w:i/>
          <w:sz w:val="26"/>
          <w:szCs w:val="26"/>
        </w:rPr>
        <w:t>TTHC: Thủ tục hành chính</w:t>
      </w:r>
    </w:p>
    <w:p w:rsidR="00E10035" w:rsidRPr="00FF00BE" w:rsidRDefault="00E10035" w:rsidP="00E10035">
      <w:pPr>
        <w:spacing w:before="60" w:after="120"/>
        <w:ind w:firstLine="709"/>
        <w:jc w:val="both"/>
        <w:rPr>
          <w:i/>
          <w:sz w:val="26"/>
          <w:szCs w:val="26"/>
        </w:rPr>
      </w:pPr>
      <w:r>
        <w:rPr>
          <w:i/>
          <w:sz w:val="26"/>
          <w:szCs w:val="26"/>
        </w:rPr>
        <w:t xml:space="preserve">- </w:t>
      </w:r>
      <w:r w:rsidRPr="00FF00BE">
        <w:rPr>
          <w:i/>
          <w:sz w:val="26"/>
          <w:szCs w:val="26"/>
        </w:rPr>
        <w:t>UBND: Ủy ban nhân dân</w:t>
      </w:r>
    </w:p>
    <w:p w:rsidR="00E10035" w:rsidRDefault="00E10035" w:rsidP="00E10035">
      <w:pPr>
        <w:spacing w:before="60" w:after="120"/>
        <w:ind w:firstLine="709"/>
        <w:jc w:val="both"/>
        <w:rPr>
          <w:i/>
          <w:sz w:val="26"/>
          <w:szCs w:val="26"/>
        </w:rPr>
      </w:pPr>
      <w:r>
        <w:rPr>
          <w:i/>
          <w:sz w:val="26"/>
          <w:szCs w:val="26"/>
        </w:rPr>
        <w:t xml:space="preserve">- </w:t>
      </w:r>
      <w:r w:rsidRPr="00FF00BE">
        <w:rPr>
          <w:i/>
          <w:sz w:val="26"/>
          <w:szCs w:val="26"/>
        </w:rPr>
        <w:t>TN&amp;MT: Phòng Tài nguyên và Môi trường</w:t>
      </w:r>
    </w:p>
    <w:p w:rsidR="00E10035" w:rsidRDefault="00E10035" w:rsidP="00E10035">
      <w:pPr>
        <w:spacing w:before="60" w:after="120"/>
        <w:ind w:firstLine="709"/>
        <w:jc w:val="both"/>
        <w:rPr>
          <w:i/>
          <w:sz w:val="26"/>
          <w:szCs w:val="26"/>
          <w:lang w:val="en-AU"/>
        </w:rPr>
      </w:pPr>
      <w:r>
        <w:rPr>
          <w:i/>
          <w:sz w:val="26"/>
          <w:szCs w:val="26"/>
          <w:lang w:val="en-AU"/>
        </w:rPr>
        <w:t>-  NĐ: Nghị định</w:t>
      </w:r>
    </w:p>
    <w:p w:rsidR="00E10035" w:rsidRDefault="00E10035" w:rsidP="00E10035">
      <w:pPr>
        <w:spacing w:before="60" w:after="120"/>
        <w:ind w:firstLine="709"/>
        <w:jc w:val="both"/>
        <w:rPr>
          <w:i/>
          <w:sz w:val="26"/>
          <w:szCs w:val="26"/>
          <w:lang w:val="en-AU"/>
        </w:rPr>
      </w:pPr>
      <w:r>
        <w:rPr>
          <w:i/>
          <w:sz w:val="26"/>
          <w:szCs w:val="26"/>
          <w:lang w:val="en-AU"/>
        </w:rPr>
        <w:t>- TT: Thông tư</w:t>
      </w:r>
    </w:p>
    <w:p w:rsidR="00E10035" w:rsidRDefault="00E10035" w:rsidP="00E10035">
      <w:pPr>
        <w:spacing w:before="60" w:after="120"/>
        <w:ind w:firstLine="709"/>
        <w:jc w:val="both"/>
        <w:rPr>
          <w:i/>
          <w:sz w:val="26"/>
          <w:szCs w:val="26"/>
          <w:lang w:val="en-AU"/>
        </w:rPr>
      </w:pPr>
      <w:r>
        <w:rPr>
          <w:i/>
          <w:sz w:val="26"/>
          <w:szCs w:val="26"/>
          <w:lang w:val="en-AU"/>
        </w:rPr>
        <w:t>- CP: Chính phủ</w:t>
      </w:r>
    </w:p>
    <w:p w:rsidR="00E10035" w:rsidRDefault="00E10035" w:rsidP="00E10035">
      <w:pPr>
        <w:spacing w:before="60" w:after="120"/>
        <w:ind w:firstLine="709"/>
        <w:jc w:val="both"/>
        <w:rPr>
          <w:i/>
          <w:sz w:val="26"/>
          <w:szCs w:val="26"/>
          <w:lang w:val="en-AU"/>
        </w:rPr>
      </w:pPr>
      <w:r>
        <w:rPr>
          <w:i/>
          <w:sz w:val="26"/>
          <w:szCs w:val="26"/>
          <w:lang w:val="en-AU"/>
        </w:rPr>
        <w:t>- BTNMT: Bộ Tài nguyên và Môi trường</w:t>
      </w:r>
    </w:p>
    <w:p w:rsidR="00E10035" w:rsidRPr="003128A6" w:rsidRDefault="00E10035" w:rsidP="00E10035">
      <w:pPr>
        <w:spacing w:before="60" w:after="120"/>
        <w:ind w:firstLine="709"/>
        <w:jc w:val="both"/>
        <w:rPr>
          <w:i/>
          <w:sz w:val="26"/>
          <w:szCs w:val="26"/>
        </w:rPr>
      </w:pPr>
      <w:r>
        <w:rPr>
          <w:i/>
          <w:sz w:val="26"/>
          <w:szCs w:val="26"/>
        </w:rPr>
        <w:t xml:space="preserve">- </w:t>
      </w:r>
      <w:r w:rsidRPr="003128A6">
        <w:rPr>
          <w:i/>
          <w:sz w:val="26"/>
          <w:szCs w:val="26"/>
        </w:rPr>
        <w:t>TN&amp;TKQ: Bộ phận tiếp nhận và trả kết quả</w:t>
      </w:r>
    </w:p>
    <w:p w:rsidR="002418B1" w:rsidRPr="002B20DB" w:rsidRDefault="002418B1" w:rsidP="00E10035">
      <w:pPr>
        <w:spacing w:line="360" w:lineRule="auto"/>
        <w:jc w:val="both"/>
        <w:rPr>
          <w:sz w:val="26"/>
          <w:szCs w:val="26"/>
        </w:rPr>
      </w:pPr>
    </w:p>
    <w:p w:rsidR="002418B1" w:rsidRPr="002B20DB" w:rsidRDefault="002418B1" w:rsidP="002418B1">
      <w:pPr>
        <w:spacing w:line="360" w:lineRule="auto"/>
        <w:ind w:left="1080"/>
        <w:jc w:val="both"/>
        <w:rPr>
          <w:sz w:val="26"/>
          <w:szCs w:val="26"/>
        </w:rPr>
      </w:pPr>
    </w:p>
    <w:p w:rsidR="002418B1" w:rsidRPr="002B20DB" w:rsidRDefault="002418B1" w:rsidP="002418B1">
      <w:pPr>
        <w:spacing w:line="360" w:lineRule="auto"/>
        <w:ind w:left="840"/>
        <w:jc w:val="both"/>
        <w:rPr>
          <w:sz w:val="26"/>
          <w:szCs w:val="26"/>
        </w:rPr>
      </w:pPr>
    </w:p>
    <w:p w:rsidR="002418B1" w:rsidRPr="002B20DB" w:rsidRDefault="002418B1" w:rsidP="002418B1">
      <w:pPr>
        <w:spacing w:after="120" w:line="360" w:lineRule="auto"/>
        <w:jc w:val="both"/>
        <w:rPr>
          <w:b/>
          <w:sz w:val="26"/>
          <w:szCs w:val="26"/>
        </w:rPr>
      </w:pPr>
    </w:p>
    <w:p w:rsidR="002418B1" w:rsidRPr="002B20DB" w:rsidRDefault="002418B1" w:rsidP="002418B1">
      <w:pPr>
        <w:spacing w:line="360" w:lineRule="auto"/>
        <w:jc w:val="both"/>
        <w:rPr>
          <w:b/>
          <w:sz w:val="26"/>
          <w:szCs w:val="26"/>
        </w:rPr>
        <w:sectPr w:rsidR="002418B1" w:rsidRPr="002B20DB" w:rsidSect="00463084">
          <w:headerReference w:type="default" r:id="rId8"/>
          <w:footerReference w:type="even" r:id="rId9"/>
          <w:footerReference w:type="default" r:id="rId10"/>
          <w:headerReference w:type="first" r:id="rId11"/>
          <w:pgSz w:w="11907" w:h="16840" w:code="9"/>
          <w:pgMar w:top="964" w:right="851" w:bottom="964" w:left="964" w:header="357" w:footer="720" w:gutter="0"/>
          <w:cols w:space="720"/>
          <w:titlePg/>
          <w:docGrid w:linePitch="360"/>
        </w:sectPr>
      </w:pPr>
    </w:p>
    <w:p w:rsidR="002418B1" w:rsidRDefault="002418B1" w:rsidP="002418B1">
      <w:pPr>
        <w:spacing w:after="120" w:line="276" w:lineRule="auto"/>
        <w:jc w:val="both"/>
        <w:rPr>
          <w:b/>
          <w:sz w:val="26"/>
          <w:szCs w:val="26"/>
        </w:rPr>
      </w:pPr>
      <w:r w:rsidRPr="002B20DB">
        <w:rPr>
          <w:b/>
          <w:sz w:val="26"/>
          <w:szCs w:val="26"/>
        </w:rPr>
        <w:lastRenderedPageBreak/>
        <w:t>5. NỘI DUNG QUY TRÌNH</w:t>
      </w:r>
    </w:p>
    <w:p w:rsidR="00E10035" w:rsidRPr="00CF3FF4" w:rsidRDefault="00E10035" w:rsidP="00E10035">
      <w:pPr>
        <w:pStyle w:val="BodyText"/>
        <w:spacing w:before="60"/>
        <w:rPr>
          <w:b/>
          <w:sz w:val="26"/>
          <w:szCs w:val="26"/>
        </w:rPr>
      </w:pPr>
      <w:r>
        <w:rPr>
          <w:b/>
          <w:sz w:val="26"/>
          <w:szCs w:val="26"/>
        </w:rPr>
        <w:t>5</w:t>
      </w:r>
      <w:r w:rsidRPr="00CF3FF4">
        <w:rPr>
          <w:b/>
          <w:sz w:val="26"/>
          <w:szCs w:val="26"/>
        </w:rPr>
        <w:t>.1. CƠ SỞ PHÁP LÝ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08"/>
      </w:tblGrid>
      <w:tr w:rsidR="00E10035" w:rsidTr="00F225A6">
        <w:tc>
          <w:tcPr>
            <w:tcW w:w="10308" w:type="dxa"/>
            <w:shd w:val="clear" w:color="auto" w:fill="auto"/>
          </w:tcPr>
          <w:p w:rsidR="00E10035" w:rsidRPr="00EA62AB" w:rsidRDefault="00E10035" w:rsidP="00F225A6">
            <w:pPr>
              <w:spacing w:before="120" w:after="120" w:line="264" w:lineRule="auto"/>
              <w:jc w:val="both"/>
              <w:rPr>
                <w:bCs/>
                <w:sz w:val="26"/>
                <w:szCs w:val="26"/>
                <w:lang w:val="vi-VN"/>
              </w:rPr>
            </w:pPr>
            <w:r>
              <w:rPr>
                <w:bCs/>
                <w:sz w:val="26"/>
                <w:szCs w:val="26"/>
              </w:rPr>
              <w:t xml:space="preserve">1. </w:t>
            </w:r>
            <w:r w:rsidRPr="00EA62AB">
              <w:rPr>
                <w:bCs/>
                <w:sz w:val="26"/>
                <w:szCs w:val="26"/>
                <w:lang w:val="vi-VN"/>
              </w:rPr>
              <w:t>Luật Đất đai năm 2013.</w:t>
            </w:r>
          </w:p>
          <w:p w:rsidR="00E10035" w:rsidRDefault="00E10035" w:rsidP="00F225A6">
            <w:pPr>
              <w:spacing w:before="120" w:after="120" w:line="264" w:lineRule="auto"/>
              <w:jc w:val="both"/>
              <w:rPr>
                <w:sz w:val="26"/>
                <w:szCs w:val="26"/>
              </w:rPr>
            </w:pPr>
            <w:r>
              <w:rPr>
                <w:bCs/>
                <w:sz w:val="26"/>
                <w:szCs w:val="26"/>
              </w:rPr>
              <w:t>2.</w:t>
            </w:r>
            <w:r w:rsidRPr="00EA62AB">
              <w:rPr>
                <w:bCs/>
                <w:sz w:val="26"/>
                <w:szCs w:val="26"/>
                <w:lang w:val="vi-VN"/>
              </w:rPr>
              <w:t xml:space="preserve"> </w:t>
            </w:r>
            <w:r w:rsidRPr="00EA62AB">
              <w:rPr>
                <w:sz w:val="26"/>
                <w:szCs w:val="26"/>
                <w:lang w:val="vi-VN"/>
              </w:rPr>
              <w:t>Nghị định số 43/2014/NĐ-CP ngày 15 tháng 5 năm 2014 của Chính phủ quy định chi tiết một số điều của Luật Đất đai.</w:t>
            </w:r>
          </w:p>
          <w:p w:rsidR="00167F13" w:rsidRPr="00167F13" w:rsidRDefault="00167F13" w:rsidP="00167F13">
            <w:pPr>
              <w:pStyle w:val="NormalWeb"/>
              <w:shd w:val="clear" w:color="auto" w:fill="FFFFFF"/>
              <w:spacing w:before="0" w:beforeAutospacing="0" w:after="0" w:afterAutospacing="0" w:line="234" w:lineRule="atLeast"/>
              <w:jc w:val="both"/>
              <w:rPr>
                <w:color w:val="000000"/>
                <w:sz w:val="26"/>
                <w:szCs w:val="26"/>
              </w:rPr>
            </w:pPr>
            <w:r>
              <w:rPr>
                <w:sz w:val="26"/>
                <w:szCs w:val="26"/>
              </w:rPr>
              <w:t xml:space="preserve">3. </w:t>
            </w:r>
            <w:r w:rsidRPr="00F22295">
              <w:rPr>
                <w:sz w:val="26"/>
                <w:szCs w:val="26"/>
                <w:lang w:val="vi-VN"/>
              </w:rPr>
              <w:t xml:space="preserve">Nghị định số </w:t>
            </w:r>
            <w:r w:rsidRPr="00F22295">
              <w:rPr>
                <w:sz w:val="26"/>
                <w:szCs w:val="26"/>
              </w:rPr>
              <w:t>01</w:t>
            </w:r>
            <w:r w:rsidRPr="00F22295">
              <w:rPr>
                <w:sz w:val="26"/>
                <w:szCs w:val="26"/>
                <w:lang w:val="vi-VN"/>
              </w:rPr>
              <w:t>/201</w:t>
            </w:r>
            <w:r w:rsidRPr="00F22295">
              <w:rPr>
                <w:sz w:val="26"/>
                <w:szCs w:val="26"/>
              </w:rPr>
              <w:t>7</w:t>
            </w:r>
            <w:r w:rsidRPr="00F22295">
              <w:rPr>
                <w:sz w:val="26"/>
                <w:szCs w:val="26"/>
                <w:lang w:val="vi-VN"/>
              </w:rPr>
              <w:t xml:space="preserve">/NĐ-CP ngày </w:t>
            </w:r>
            <w:r w:rsidRPr="00F22295">
              <w:rPr>
                <w:sz w:val="26"/>
                <w:szCs w:val="26"/>
              </w:rPr>
              <w:t>06</w:t>
            </w:r>
            <w:r w:rsidRPr="00F22295">
              <w:rPr>
                <w:sz w:val="26"/>
                <w:szCs w:val="26"/>
                <w:lang w:val="vi-VN"/>
              </w:rPr>
              <w:t>/</w:t>
            </w:r>
            <w:r w:rsidRPr="00F22295">
              <w:rPr>
                <w:sz w:val="26"/>
                <w:szCs w:val="26"/>
              </w:rPr>
              <w:t>01</w:t>
            </w:r>
            <w:r w:rsidRPr="00F22295">
              <w:rPr>
                <w:sz w:val="26"/>
                <w:szCs w:val="26"/>
                <w:lang w:val="vi-VN"/>
              </w:rPr>
              <w:t>/201</w:t>
            </w:r>
            <w:r w:rsidRPr="00F22295">
              <w:rPr>
                <w:sz w:val="26"/>
                <w:szCs w:val="26"/>
              </w:rPr>
              <w:t>7</w:t>
            </w:r>
            <w:r w:rsidRPr="00F22295">
              <w:rPr>
                <w:sz w:val="26"/>
                <w:szCs w:val="26"/>
                <w:lang w:val="vi-VN"/>
              </w:rPr>
              <w:t xml:space="preserve"> của Chính phủ </w:t>
            </w:r>
            <w:bookmarkStart w:id="0" w:name="loai_1_name"/>
            <w:r w:rsidRPr="00F22295">
              <w:rPr>
                <w:color w:val="000000"/>
                <w:sz w:val="26"/>
                <w:szCs w:val="26"/>
                <w:lang w:val="vi-VN"/>
              </w:rPr>
              <w:t xml:space="preserve">sửa đổi, bổ sung một số nghị định quy định chi tiết thi hành </w:t>
            </w:r>
            <w:r w:rsidRPr="00F22295">
              <w:rPr>
                <w:color w:val="000000"/>
                <w:sz w:val="26"/>
                <w:szCs w:val="26"/>
              </w:rPr>
              <w:t>L</w:t>
            </w:r>
            <w:r w:rsidRPr="00F22295">
              <w:rPr>
                <w:color w:val="000000"/>
                <w:sz w:val="26"/>
                <w:szCs w:val="26"/>
                <w:lang w:val="vi-VN"/>
              </w:rPr>
              <w:t xml:space="preserve">uật </w:t>
            </w:r>
            <w:r w:rsidRPr="00F22295">
              <w:rPr>
                <w:color w:val="000000"/>
                <w:sz w:val="26"/>
                <w:szCs w:val="26"/>
              </w:rPr>
              <w:t>Đ</w:t>
            </w:r>
            <w:r w:rsidRPr="00F22295">
              <w:rPr>
                <w:color w:val="000000"/>
                <w:sz w:val="26"/>
                <w:szCs w:val="26"/>
                <w:lang w:val="vi-VN"/>
              </w:rPr>
              <w:t>ất đai</w:t>
            </w:r>
            <w:bookmarkEnd w:id="0"/>
            <w:r w:rsidRPr="00F22295">
              <w:rPr>
                <w:color w:val="000000"/>
                <w:sz w:val="26"/>
                <w:szCs w:val="26"/>
              </w:rPr>
              <w:t>.</w:t>
            </w:r>
          </w:p>
          <w:p w:rsidR="00E10035" w:rsidRPr="000F2E12" w:rsidRDefault="00167F13" w:rsidP="00F225A6">
            <w:pPr>
              <w:spacing w:before="120" w:after="120" w:line="264" w:lineRule="auto"/>
              <w:jc w:val="both"/>
              <w:rPr>
                <w:sz w:val="26"/>
                <w:szCs w:val="26"/>
              </w:rPr>
            </w:pPr>
            <w:r>
              <w:rPr>
                <w:sz w:val="26"/>
                <w:szCs w:val="26"/>
              </w:rPr>
              <w:t>4</w:t>
            </w:r>
            <w:r w:rsidR="00E10035">
              <w:rPr>
                <w:sz w:val="26"/>
                <w:szCs w:val="26"/>
              </w:rPr>
              <w:t>.</w:t>
            </w:r>
            <w:r w:rsidR="00E10035" w:rsidRPr="00EA62AB">
              <w:rPr>
                <w:sz w:val="26"/>
                <w:szCs w:val="26"/>
                <w:lang w:val="vi-VN"/>
              </w:rPr>
              <w:t xml:space="preserve"> Thông tư số 30/2014/TT-BTNMT ngà</w:t>
            </w:r>
            <w:bookmarkStart w:id="1" w:name="_GoBack"/>
            <w:bookmarkEnd w:id="1"/>
            <w:r w:rsidR="00E10035" w:rsidRPr="00EA62AB">
              <w:rPr>
                <w:sz w:val="26"/>
                <w:szCs w:val="26"/>
                <w:lang w:val="vi-VN"/>
              </w:rPr>
              <w:t>y 02 tháng 6 năm 2014 của Bộ Tài nguyên và Môi trường quy định về hồ sơ giao đất, cho thuê đất, chuyển mục đích sử dụng đất, thu hồi đất.</w:t>
            </w:r>
          </w:p>
        </w:tc>
      </w:tr>
    </w:tbl>
    <w:p w:rsidR="00E10035" w:rsidRPr="00CF3FF4" w:rsidRDefault="00E10035" w:rsidP="00E10035">
      <w:pPr>
        <w:pStyle w:val="BodyText"/>
        <w:spacing w:before="60"/>
        <w:rPr>
          <w:b/>
          <w:sz w:val="26"/>
          <w:szCs w:val="26"/>
        </w:rPr>
      </w:pPr>
      <w:r w:rsidRPr="00CF3FF4">
        <w:rPr>
          <w:b/>
          <w:sz w:val="26"/>
          <w:szCs w:val="26"/>
        </w:rPr>
        <w:t>5.2. THÀNH PHẦN HỒ SƠ</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7088"/>
        <w:gridCol w:w="1417"/>
        <w:gridCol w:w="1128"/>
      </w:tblGrid>
      <w:tr w:rsidR="00E10035" w:rsidRPr="00F22295" w:rsidTr="00F225A6">
        <w:tc>
          <w:tcPr>
            <w:tcW w:w="675" w:type="dxa"/>
            <w:shd w:val="clear" w:color="auto" w:fill="auto"/>
            <w:vAlign w:val="center"/>
          </w:tcPr>
          <w:p w:rsidR="00E10035" w:rsidRPr="00F22295" w:rsidRDefault="00E10035" w:rsidP="00F225A6">
            <w:pPr>
              <w:jc w:val="center"/>
              <w:rPr>
                <w:b/>
                <w:sz w:val="26"/>
                <w:szCs w:val="26"/>
              </w:rPr>
            </w:pPr>
            <w:r w:rsidRPr="00F22295">
              <w:rPr>
                <w:b/>
                <w:sz w:val="26"/>
                <w:szCs w:val="26"/>
              </w:rPr>
              <w:t>TT</w:t>
            </w:r>
          </w:p>
        </w:tc>
        <w:tc>
          <w:tcPr>
            <w:tcW w:w="7088" w:type="dxa"/>
            <w:shd w:val="clear" w:color="auto" w:fill="auto"/>
            <w:vAlign w:val="center"/>
          </w:tcPr>
          <w:p w:rsidR="00E10035" w:rsidRPr="00F22295" w:rsidRDefault="00E10035" w:rsidP="00F225A6">
            <w:pPr>
              <w:jc w:val="center"/>
              <w:rPr>
                <w:b/>
                <w:sz w:val="26"/>
                <w:szCs w:val="26"/>
              </w:rPr>
            </w:pPr>
            <w:r w:rsidRPr="00F22295">
              <w:rPr>
                <w:b/>
                <w:sz w:val="26"/>
                <w:szCs w:val="26"/>
              </w:rPr>
              <w:t>Tên hồ sơ</w:t>
            </w:r>
          </w:p>
        </w:tc>
        <w:tc>
          <w:tcPr>
            <w:tcW w:w="1417" w:type="dxa"/>
            <w:shd w:val="clear" w:color="auto" w:fill="auto"/>
            <w:vAlign w:val="center"/>
          </w:tcPr>
          <w:p w:rsidR="00E10035" w:rsidRPr="00F22295" w:rsidRDefault="00E10035" w:rsidP="00F225A6">
            <w:pPr>
              <w:jc w:val="center"/>
              <w:rPr>
                <w:b/>
                <w:sz w:val="26"/>
                <w:szCs w:val="26"/>
              </w:rPr>
            </w:pPr>
            <w:r w:rsidRPr="00F22295">
              <w:rPr>
                <w:b/>
                <w:sz w:val="26"/>
                <w:szCs w:val="26"/>
              </w:rPr>
              <w:t>Số lượng</w:t>
            </w:r>
          </w:p>
        </w:tc>
        <w:tc>
          <w:tcPr>
            <w:tcW w:w="1128" w:type="dxa"/>
            <w:shd w:val="clear" w:color="auto" w:fill="auto"/>
            <w:vAlign w:val="center"/>
          </w:tcPr>
          <w:p w:rsidR="00E10035" w:rsidRPr="00F22295" w:rsidRDefault="00E10035" w:rsidP="00F225A6">
            <w:pPr>
              <w:jc w:val="center"/>
              <w:rPr>
                <w:b/>
                <w:sz w:val="26"/>
                <w:szCs w:val="26"/>
              </w:rPr>
            </w:pPr>
            <w:r w:rsidRPr="00F22295">
              <w:rPr>
                <w:b/>
                <w:sz w:val="26"/>
                <w:szCs w:val="26"/>
              </w:rPr>
              <w:t>Ghi chú</w:t>
            </w:r>
          </w:p>
        </w:tc>
      </w:tr>
      <w:tr w:rsidR="00E10035" w:rsidRPr="00F22295" w:rsidTr="00F225A6">
        <w:tc>
          <w:tcPr>
            <w:tcW w:w="675" w:type="dxa"/>
            <w:shd w:val="clear" w:color="auto" w:fill="auto"/>
            <w:vAlign w:val="center"/>
          </w:tcPr>
          <w:p w:rsidR="00E10035" w:rsidRPr="00F22295" w:rsidRDefault="00E10035" w:rsidP="00F225A6">
            <w:pPr>
              <w:pStyle w:val="BodyText"/>
              <w:spacing w:before="60"/>
              <w:jc w:val="center"/>
              <w:rPr>
                <w:b/>
              </w:rPr>
            </w:pPr>
            <w:r w:rsidRPr="00F22295">
              <w:rPr>
                <w:b/>
              </w:rPr>
              <w:t>1</w:t>
            </w:r>
          </w:p>
        </w:tc>
        <w:tc>
          <w:tcPr>
            <w:tcW w:w="7088" w:type="dxa"/>
            <w:shd w:val="clear" w:color="auto" w:fill="auto"/>
          </w:tcPr>
          <w:p w:rsidR="00E10035" w:rsidRPr="00F03850" w:rsidRDefault="00E10035" w:rsidP="00F225A6">
            <w:pPr>
              <w:spacing w:line="276" w:lineRule="auto"/>
              <w:jc w:val="both"/>
              <w:rPr>
                <w:sz w:val="26"/>
                <w:szCs w:val="26"/>
              </w:rPr>
            </w:pPr>
            <w:r w:rsidRPr="00F03850">
              <w:rPr>
                <w:sz w:val="26"/>
                <w:szCs w:val="26"/>
                <w:lang w:val="vi-VN"/>
              </w:rPr>
              <w:t>Văn bản trả lại đất của người sử dụng đất hoặc văn bản của Ủy ban nhân dân cấp xã nơi có đất xác nhận về việc trả lại đất của người sử dụng đất</w:t>
            </w:r>
            <w:r w:rsidRPr="00F03850">
              <w:rPr>
                <w:sz w:val="26"/>
                <w:szCs w:val="26"/>
              </w:rPr>
              <w:t>.</w:t>
            </w:r>
          </w:p>
        </w:tc>
        <w:tc>
          <w:tcPr>
            <w:tcW w:w="1417" w:type="dxa"/>
            <w:shd w:val="clear" w:color="auto" w:fill="auto"/>
            <w:vAlign w:val="center"/>
          </w:tcPr>
          <w:p w:rsidR="00E10035" w:rsidRPr="00CF3FF4" w:rsidRDefault="00E10035" w:rsidP="00F225A6">
            <w:pPr>
              <w:pStyle w:val="BodyText"/>
              <w:spacing w:before="60"/>
              <w:jc w:val="center"/>
            </w:pPr>
            <w:r w:rsidRPr="00CF3FF4">
              <w:t>01</w:t>
            </w:r>
          </w:p>
        </w:tc>
        <w:tc>
          <w:tcPr>
            <w:tcW w:w="1128" w:type="dxa"/>
            <w:shd w:val="clear" w:color="auto" w:fill="auto"/>
            <w:vAlign w:val="center"/>
          </w:tcPr>
          <w:p w:rsidR="00E10035" w:rsidRPr="00F22295" w:rsidRDefault="00E10035" w:rsidP="00F225A6">
            <w:pPr>
              <w:pStyle w:val="BodyText"/>
              <w:spacing w:before="60"/>
              <w:jc w:val="center"/>
              <w:rPr>
                <w:b/>
              </w:rPr>
            </w:pPr>
          </w:p>
        </w:tc>
      </w:tr>
      <w:tr w:rsidR="00E10035" w:rsidRPr="00F22295" w:rsidTr="00F225A6">
        <w:tc>
          <w:tcPr>
            <w:tcW w:w="675" w:type="dxa"/>
            <w:shd w:val="clear" w:color="auto" w:fill="auto"/>
            <w:vAlign w:val="center"/>
          </w:tcPr>
          <w:p w:rsidR="00E10035" w:rsidRPr="00F22295" w:rsidRDefault="00E10035" w:rsidP="00F225A6">
            <w:pPr>
              <w:pStyle w:val="BodyText"/>
              <w:spacing w:before="60"/>
              <w:jc w:val="center"/>
              <w:rPr>
                <w:b/>
              </w:rPr>
            </w:pPr>
            <w:r w:rsidRPr="00F22295">
              <w:rPr>
                <w:b/>
              </w:rPr>
              <w:t>2</w:t>
            </w:r>
          </w:p>
        </w:tc>
        <w:tc>
          <w:tcPr>
            <w:tcW w:w="7088" w:type="dxa"/>
            <w:shd w:val="clear" w:color="auto" w:fill="auto"/>
          </w:tcPr>
          <w:p w:rsidR="00E10035" w:rsidRPr="00F03850" w:rsidRDefault="00E10035" w:rsidP="00F225A6">
            <w:pPr>
              <w:spacing w:line="276" w:lineRule="auto"/>
              <w:jc w:val="both"/>
              <w:rPr>
                <w:sz w:val="26"/>
                <w:szCs w:val="26"/>
              </w:rPr>
            </w:pPr>
            <w:r w:rsidRPr="00F03850">
              <w:rPr>
                <w:spacing w:val="-2"/>
                <w:sz w:val="26"/>
                <w:szCs w:val="26"/>
                <w:lang w:val="vi-VN"/>
              </w:rPr>
              <w:t>Giấy chứng nhận quyền sử dụng đất hoặc Giấy chứng nhận quyền sở hữu nhà ở và quyền sử dụng đất ở hoặc Giấy chứng nhận quyền sử dụng đất, quyền sở hữu nhà ở và tài sản khác gắn liền với đất hoặc giấy tờ về quyền sử dụng đất quy định tại Điều 100 của Luật Đất đai và Điều 18 của Nghị định số 43/2014/NĐ-CP (nếu có)</w:t>
            </w:r>
            <w:r w:rsidRPr="00F03850">
              <w:rPr>
                <w:spacing w:val="-2"/>
                <w:sz w:val="26"/>
                <w:szCs w:val="26"/>
              </w:rPr>
              <w:t>.</w:t>
            </w:r>
          </w:p>
        </w:tc>
        <w:tc>
          <w:tcPr>
            <w:tcW w:w="1417" w:type="dxa"/>
            <w:shd w:val="clear" w:color="auto" w:fill="auto"/>
            <w:vAlign w:val="center"/>
          </w:tcPr>
          <w:p w:rsidR="00E10035" w:rsidRPr="00CF3FF4" w:rsidRDefault="00E10035" w:rsidP="00F225A6">
            <w:pPr>
              <w:pStyle w:val="BodyText"/>
              <w:spacing w:before="60"/>
              <w:jc w:val="center"/>
            </w:pPr>
            <w:r>
              <w:t>01</w:t>
            </w:r>
          </w:p>
        </w:tc>
        <w:tc>
          <w:tcPr>
            <w:tcW w:w="1128" w:type="dxa"/>
            <w:shd w:val="clear" w:color="auto" w:fill="auto"/>
            <w:vAlign w:val="center"/>
          </w:tcPr>
          <w:p w:rsidR="00E10035" w:rsidRPr="00F22295" w:rsidRDefault="00E10035" w:rsidP="00F225A6">
            <w:pPr>
              <w:pStyle w:val="BodyText"/>
              <w:spacing w:before="60"/>
              <w:jc w:val="center"/>
              <w:rPr>
                <w:b/>
              </w:rPr>
            </w:pPr>
          </w:p>
        </w:tc>
      </w:tr>
      <w:tr w:rsidR="00E10035" w:rsidRPr="00F22295" w:rsidTr="00F225A6">
        <w:tc>
          <w:tcPr>
            <w:tcW w:w="675" w:type="dxa"/>
            <w:shd w:val="clear" w:color="auto" w:fill="auto"/>
            <w:vAlign w:val="center"/>
          </w:tcPr>
          <w:p w:rsidR="00E10035" w:rsidRPr="00F22295" w:rsidRDefault="00E10035" w:rsidP="00F225A6">
            <w:pPr>
              <w:pStyle w:val="BodyText"/>
              <w:spacing w:before="60"/>
              <w:jc w:val="center"/>
              <w:rPr>
                <w:b/>
              </w:rPr>
            </w:pPr>
            <w:r>
              <w:rPr>
                <w:b/>
              </w:rPr>
              <w:t>3</w:t>
            </w:r>
          </w:p>
        </w:tc>
        <w:tc>
          <w:tcPr>
            <w:tcW w:w="7088" w:type="dxa"/>
            <w:shd w:val="clear" w:color="auto" w:fill="auto"/>
          </w:tcPr>
          <w:p w:rsidR="00E10035" w:rsidRPr="00F03850" w:rsidRDefault="00E10035" w:rsidP="00F225A6">
            <w:pPr>
              <w:spacing w:line="276" w:lineRule="auto"/>
              <w:jc w:val="both"/>
              <w:rPr>
                <w:rFonts w:eastAsia="Arial"/>
                <w:sz w:val="26"/>
                <w:szCs w:val="26"/>
              </w:rPr>
            </w:pPr>
            <w:r w:rsidRPr="00F03850">
              <w:rPr>
                <w:spacing w:val="-4"/>
                <w:sz w:val="26"/>
                <w:szCs w:val="26"/>
                <w:lang w:val="vi-VN"/>
              </w:rPr>
              <w:t>Biên bản xác minh thực địa do cơ quan tài nguyên và môi trường lập (nếu có)</w:t>
            </w:r>
            <w:r w:rsidRPr="00F03850">
              <w:rPr>
                <w:spacing w:val="-4"/>
                <w:sz w:val="26"/>
                <w:szCs w:val="26"/>
              </w:rPr>
              <w:t>.</w:t>
            </w:r>
          </w:p>
        </w:tc>
        <w:tc>
          <w:tcPr>
            <w:tcW w:w="1417" w:type="dxa"/>
            <w:shd w:val="clear" w:color="auto" w:fill="auto"/>
            <w:vAlign w:val="center"/>
          </w:tcPr>
          <w:p w:rsidR="00E10035" w:rsidRPr="00CF3FF4" w:rsidRDefault="00E10035" w:rsidP="00F225A6">
            <w:pPr>
              <w:pStyle w:val="BodyText"/>
              <w:spacing w:before="60"/>
              <w:jc w:val="center"/>
            </w:pPr>
            <w:r>
              <w:t>01</w:t>
            </w:r>
          </w:p>
        </w:tc>
        <w:tc>
          <w:tcPr>
            <w:tcW w:w="1128" w:type="dxa"/>
            <w:shd w:val="clear" w:color="auto" w:fill="auto"/>
            <w:vAlign w:val="center"/>
          </w:tcPr>
          <w:p w:rsidR="00E10035" w:rsidRPr="00F22295" w:rsidRDefault="00E10035" w:rsidP="00F225A6">
            <w:pPr>
              <w:pStyle w:val="BodyText"/>
              <w:spacing w:before="60"/>
              <w:jc w:val="center"/>
              <w:rPr>
                <w:b/>
              </w:rPr>
            </w:pPr>
          </w:p>
        </w:tc>
      </w:tr>
      <w:tr w:rsidR="00E10035" w:rsidRPr="00F22295" w:rsidTr="00F225A6">
        <w:tc>
          <w:tcPr>
            <w:tcW w:w="675" w:type="dxa"/>
            <w:shd w:val="clear" w:color="auto" w:fill="auto"/>
            <w:vAlign w:val="center"/>
          </w:tcPr>
          <w:p w:rsidR="00E10035" w:rsidRDefault="00E10035" w:rsidP="00F225A6">
            <w:pPr>
              <w:pStyle w:val="BodyText"/>
              <w:spacing w:before="60"/>
              <w:jc w:val="center"/>
              <w:rPr>
                <w:b/>
              </w:rPr>
            </w:pPr>
            <w:r>
              <w:rPr>
                <w:b/>
              </w:rPr>
              <w:t>4</w:t>
            </w:r>
          </w:p>
        </w:tc>
        <w:tc>
          <w:tcPr>
            <w:tcW w:w="7088" w:type="dxa"/>
            <w:shd w:val="clear" w:color="auto" w:fill="auto"/>
          </w:tcPr>
          <w:p w:rsidR="00E10035" w:rsidRPr="00FE0934" w:rsidRDefault="00E10035" w:rsidP="00F225A6">
            <w:pPr>
              <w:spacing w:line="276" w:lineRule="auto"/>
              <w:jc w:val="both"/>
              <w:rPr>
                <w:rFonts w:eastAsia="Arial"/>
                <w:sz w:val="26"/>
                <w:szCs w:val="26"/>
              </w:rPr>
            </w:pPr>
            <w:r w:rsidRPr="00F03850">
              <w:rPr>
                <w:sz w:val="26"/>
                <w:szCs w:val="26"/>
                <w:lang w:val="vi-VN"/>
              </w:rPr>
              <w:t>Trích lục bản đồ địa chính thửa đất hoặc trích đo địa chính thửa đất</w:t>
            </w:r>
            <w:r>
              <w:rPr>
                <w:sz w:val="26"/>
                <w:szCs w:val="26"/>
              </w:rPr>
              <w:t>.</w:t>
            </w:r>
          </w:p>
        </w:tc>
        <w:tc>
          <w:tcPr>
            <w:tcW w:w="1417" w:type="dxa"/>
            <w:shd w:val="clear" w:color="auto" w:fill="auto"/>
            <w:vAlign w:val="center"/>
          </w:tcPr>
          <w:p w:rsidR="00E10035" w:rsidRDefault="00E10035" w:rsidP="00F225A6">
            <w:pPr>
              <w:pStyle w:val="BodyText"/>
              <w:spacing w:before="60"/>
              <w:jc w:val="center"/>
            </w:pPr>
            <w:r>
              <w:t>01</w:t>
            </w:r>
          </w:p>
        </w:tc>
        <w:tc>
          <w:tcPr>
            <w:tcW w:w="1128" w:type="dxa"/>
            <w:shd w:val="clear" w:color="auto" w:fill="auto"/>
            <w:vAlign w:val="center"/>
          </w:tcPr>
          <w:p w:rsidR="00E10035" w:rsidRPr="00F22295" w:rsidRDefault="00E10035" w:rsidP="00F225A6">
            <w:pPr>
              <w:pStyle w:val="BodyText"/>
              <w:spacing w:before="60"/>
              <w:jc w:val="center"/>
              <w:rPr>
                <w:b/>
              </w:rPr>
            </w:pPr>
          </w:p>
        </w:tc>
      </w:tr>
    </w:tbl>
    <w:p w:rsidR="00E10035" w:rsidRPr="00CF3FF4" w:rsidRDefault="00E10035" w:rsidP="00E10035">
      <w:pPr>
        <w:pStyle w:val="BodyText"/>
        <w:spacing w:before="60"/>
        <w:rPr>
          <w:b/>
          <w:sz w:val="26"/>
          <w:szCs w:val="26"/>
        </w:rPr>
      </w:pPr>
      <w:r w:rsidRPr="00CF3FF4">
        <w:rPr>
          <w:b/>
          <w:sz w:val="26"/>
          <w:szCs w:val="26"/>
        </w:rPr>
        <w:t>5.3. NƠI TIẾP NHẬN, TRẢ KẾT QUẢ, THỜI GIAN VÀ LỆ PHÍ</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4A0" w:firstRow="1" w:lastRow="0" w:firstColumn="1" w:lastColumn="0" w:noHBand="0" w:noVBand="1"/>
      </w:tblPr>
      <w:tblGrid>
        <w:gridCol w:w="3652"/>
        <w:gridCol w:w="4820"/>
        <w:gridCol w:w="1842"/>
      </w:tblGrid>
      <w:tr w:rsidR="00E10035" w:rsidRPr="00B35664" w:rsidTr="00F225A6">
        <w:tc>
          <w:tcPr>
            <w:tcW w:w="3652" w:type="dxa"/>
            <w:vAlign w:val="center"/>
          </w:tcPr>
          <w:p w:rsidR="00E10035" w:rsidRPr="00CF3FF4" w:rsidRDefault="00E10035" w:rsidP="00F225A6">
            <w:pPr>
              <w:jc w:val="center"/>
              <w:rPr>
                <w:b/>
                <w:sz w:val="26"/>
                <w:szCs w:val="26"/>
              </w:rPr>
            </w:pPr>
            <w:r w:rsidRPr="00CF3FF4">
              <w:rPr>
                <w:b/>
                <w:sz w:val="26"/>
                <w:szCs w:val="26"/>
              </w:rPr>
              <w:t>Nơi tiếp nhận và trả kết quả</w:t>
            </w:r>
          </w:p>
        </w:tc>
        <w:tc>
          <w:tcPr>
            <w:tcW w:w="4820" w:type="dxa"/>
            <w:vAlign w:val="center"/>
          </w:tcPr>
          <w:p w:rsidR="00E10035" w:rsidRPr="00CF3FF4" w:rsidRDefault="00E10035" w:rsidP="00F225A6">
            <w:pPr>
              <w:jc w:val="center"/>
              <w:rPr>
                <w:b/>
                <w:sz w:val="26"/>
                <w:szCs w:val="26"/>
              </w:rPr>
            </w:pPr>
            <w:r w:rsidRPr="00CF3FF4">
              <w:rPr>
                <w:b/>
                <w:sz w:val="26"/>
                <w:szCs w:val="26"/>
              </w:rPr>
              <w:t>Thời gian xử lý</w:t>
            </w:r>
          </w:p>
        </w:tc>
        <w:tc>
          <w:tcPr>
            <w:tcW w:w="1842" w:type="dxa"/>
            <w:vAlign w:val="center"/>
          </w:tcPr>
          <w:p w:rsidR="00E10035" w:rsidRPr="00CF3FF4" w:rsidRDefault="00E10035" w:rsidP="00F225A6">
            <w:pPr>
              <w:jc w:val="center"/>
              <w:rPr>
                <w:b/>
                <w:sz w:val="26"/>
                <w:szCs w:val="26"/>
              </w:rPr>
            </w:pPr>
            <w:r w:rsidRPr="00CF3FF4">
              <w:rPr>
                <w:b/>
                <w:sz w:val="26"/>
                <w:szCs w:val="26"/>
              </w:rPr>
              <w:t>Lệ phí</w:t>
            </w:r>
          </w:p>
        </w:tc>
      </w:tr>
      <w:tr w:rsidR="00E10035" w:rsidRPr="00B35664" w:rsidTr="00F225A6">
        <w:tc>
          <w:tcPr>
            <w:tcW w:w="3652" w:type="dxa"/>
          </w:tcPr>
          <w:p w:rsidR="00E10035" w:rsidRPr="00CF3FF4" w:rsidRDefault="00E10035" w:rsidP="00F225A6">
            <w:pPr>
              <w:spacing w:before="60" w:after="120"/>
              <w:jc w:val="both"/>
              <w:rPr>
                <w:sz w:val="26"/>
                <w:szCs w:val="26"/>
              </w:rPr>
            </w:pPr>
            <w:r w:rsidRPr="00CF3FF4">
              <w:rPr>
                <w:sz w:val="26"/>
                <w:szCs w:val="26"/>
              </w:rPr>
              <w:t xml:space="preserve">Bộ phận Một cửa/Bộ phận tiếp nhận và trả kết quả </w:t>
            </w:r>
            <w:r>
              <w:rPr>
                <w:sz w:val="26"/>
                <w:szCs w:val="26"/>
              </w:rPr>
              <w:t xml:space="preserve">của </w:t>
            </w:r>
            <w:r w:rsidRPr="00CF3FF4">
              <w:rPr>
                <w:sz w:val="26"/>
                <w:szCs w:val="26"/>
              </w:rPr>
              <w:t xml:space="preserve">UBND </w:t>
            </w:r>
            <w:r>
              <w:rPr>
                <w:sz w:val="26"/>
                <w:szCs w:val="26"/>
              </w:rPr>
              <w:t xml:space="preserve">cấp </w:t>
            </w:r>
            <w:r w:rsidRPr="00CF3FF4">
              <w:rPr>
                <w:sz w:val="26"/>
                <w:szCs w:val="26"/>
              </w:rPr>
              <w:t>huyện</w:t>
            </w:r>
          </w:p>
        </w:tc>
        <w:tc>
          <w:tcPr>
            <w:tcW w:w="4820" w:type="dxa"/>
          </w:tcPr>
          <w:p w:rsidR="00E10035" w:rsidRPr="002C0A31" w:rsidRDefault="00E10035" w:rsidP="00F225A6">
            <w:pPr>
              <w:spacing w:before="120"/>
              <w:jc w:val="both"/>
              <w:rPr>
                <w:sz w:val="26"/>
                <w:szCs w:val="26"/>
              </w:rPr>
            </w:pPr>
            <w:r>
              <w:rPr>
                <w:sz w:val="26"/>
                <w:szCs w:val="26"/>
              </w:rPr>
              <w:t>Không quy định</w:t>
            </w:r>
          </w:p>
        </w:tc>
        <w:tc>
          <w:tcPr>
            <w:tcW w:w="1842" w:type="dxa"/>
          </w:tcPr>
          <w:p w:rsidR="00E10035" w:rsidRPr="00CF3FF4" w:rsidRDefault="00E10035" w:rsidP="00F225A6">
            <w:pPr>
              <w:spacing w:before="60" w:after="120"/>
              <w:rPr>
                <w:sz w:val="26"/>
                <w:szCs w:val="26"/>
              </w:rPr>
            </w:pPr>
            <w:r>
              <w:rPr>
                <w:sz w:val="26"/>
                <w:szCs w:val="26"/>
              </w:rPr>
              <w:t>K</w:t>
            </w:r>
            <w:r w:rsidRPr="00CF3FF4">
              <w:rPr>
                <w:sz w:val="26"/>
                <w:szCs w:val="26"/>
              </w:rPr>
              <w:t>hông</w:t>
            </w:r>
            <w:r>
              <w:rPr>
                <w:sz w:val="26"/>
                <w:szCs w:val="26"/>
              </w:rPr>
              <w:t xml:space="preserve"> quy định</w:t>
            </w:r>
          </w:p>
        </w:tc>
      </w:tr>
    </w:tbl>
    <w:p w:rsidR="00E10035" w:rsidRDefault="00E10035" w:rsidP="00E10035">
      <w:pPr>
        <w:spacing w:before="60" w:after="120"/>
        <w:jc w:val="both"/>
        <w:rPr>
          <w:b/>
          <w:sz w:val="26"/>
          <w:szCs w:val="26"/>
        </w:rPr>
      </w:pPr>
    </w:p>
    <w:p w:rsidR="00E10035" w:rsidRDefault="00E10035" w:rsidP="00C901EA">
      <w:pPr>
        <w:spacing w:before="60" w:after="120"/>
        <w:jc w:val="both"/>
        <w:rPr>
          <w:b/>
          <w:sz w:val="26"/>
          <w:szCs w:val="26"/>
        </w:rPr>
      </w:pPr>
      <w:r>
        <w:rPr>
          <w:b/>
          <w:sz w:val="26"/>
          <w:szCs w:val="26"/>
        </w:rPr>
        <w:br w:type="page"/>
      </w:r>
      <w:r>
        <w:rPr>
          <w:b/>
          <w:sz w:val="26"/>
          <w:szCs w:val="26"/>
        </w:rPr>
        <w:lastRenderedPageBreak/>
        <w:t>5.4</w:t>
      </w:r>
      <w:r w:rsidRPr="00CF3FF4">
        <w:rPr>
          <w:b/>
          <w:sz w:val="26"/>
          <w:szCs w:val="26"/>
        </w:rPr>
        <w:t xml:space="preserve">. </w:t>
      </w:r>
      <w:r>
        <w:rPr>
          <w:b/>
          <w:sz w:val="26"/>
          <w:szCs w:val="26"/>
        </w:rPr>
        <w:t>TRÌNH TỰ GIẢI QUYẾT CÔNG VIỆC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828"/>
        <w:gridCol w:w="2126"/>
        <w:gridCol w:w="1134"/>
        <w:gridCol w:w="2545"/>
      </w:tblGrid>
      <w:tr w:rsidR="00E10035" w:rsidRPr="00132FA8" w:rsidTr="00F225A6">
        <w:tc>
          <w:tcPr>
            <w:tcW w:w="675" w:type="dxa"/>
            <w:shd w:val="clear" w:color="auto" w:fill="auto"/>
            <w:vAlign w:val="center"/>
          </w:tcPr>
          <w:p w:rsidR="00E10035" w:rsidRPr="00132FA8" w:rsidRDefault="00E10035" w:rsidP="00F225A6">
            <w:pPr>
              <w:spacing w:line="276" w:lineRule="auto"/>
              <w:jc w:val="center"/>
              <w:rPr>
                <w:b/>
                <w:sz w:val="26"/>
                <w:szCs w:val="26"/>
              </w:rPr>
            </w:pPr>
            <w:r w:rsidRPr="00132FA8">
              <w:rPr>
                <w:b/>
                <w:sz w:val="26"/>
                <w:szCs w:val="26"/>
              </w:rPr>
              <w:t>TT</w:t>
            </w:r>
          </w:p>
        </w:tc>
        <w:tc>
          <w:tcPr>
            <w:tcW w:w="3828" w:type="dxa"/>
            <w:shd w:val="clear" w:color="auto" w:fill="auto"/>
            <w:vAlign w:val="center"/>
          </w:tcPr>
          <w:p w:rsidR="00E10035" w:rsidRPr="00132FA8" w:rsidRDefault="00E10035" w:rsidP="00F225A6">
            <w:pPr>
              <w:spacing w:line="276" w:lineRule="auto"/>
              <w:jc w:val="center"/>
              <w:rPr>
                <w:b/>
                <w:sz w:val="26"/>
                <w:szCs w:val="26"/>
              </w:rPr>
            </w:pPr>
            <w:r w:rsidRPr="00132FA8">
              <w:rPr>
                <w:b/>
                <w:sz w:val="26"/>
                <w:szCs w:val="26"/>
              </w:rPr>
              <w:t>Trình tự</w:t>
            </w:r>
          </w:p>
        </w:tc>
        <w:tc>
          <w:tcPr>
            <w:tcW w:w="2126" w:type="dxa"/>
            <w:shd w:val="clear" w:color="auto" w:fill="auto"/>
            <w:vAlign w:val="center"/>
          </w:tcPr>
          <w:p w:rsidR="00E10035" w:rsidRPr="00132FA8" w:rsidRDefault="00E10035" w:rsidP="00F225A6">
            <w:pPr>
              <w:spacing w:line="276" w:lineRule="auto"/>
              <w:jc w:val="center"/>
              <w:rPr>
                <w:b/>
                <w:sz w:val="26"/>
                <w:szCs w:val="26"/>
              </w:rPr>
            </w:pPr>
            <w:r w:rsidRPr="00132FA8">
              <w:rPr>
                <w:b/>
                <w:sz w:val="26"/>
                <w:szCs w:val="26"/>
              </w:rPr>
              <w:t>Trách nhiệm</w:t>
            </w:r>
          </w:p>
        </w:tc>
        <w:tc>
          <w:tcPr>
            <w:tcW w:w="1134" w:type="dxa"/>
            <w:shd w:val="clear" w:color="auto" w:fill="auto"/>
            <w:vAlign w:val="center"/>
          </w:tcPr>
          <w:p w:rsidR="00E10035" w:rsidRPr="00132FA8" w:rsidRDefault="00E10035" w:rsidP="00F225A6">
            <w:pPr>
              <w:spacing w:line="276" w:lineRule="auto"/>
              <w:jc w:val="center"/>
              <w:rPr>
                <w:b/>
                <w:sz w:val="26"/>
                <w:szCs w:val="26"/>
              </w:rPr>
            </w:pPr>
            <w:r w:rsidRPr="00132FA8">
              <w:rPr>
                <w:b/>
                <w:sz w:val="26"/>
                <w:szCs w:val="26"/>
              </w:rPr>
              <w:t>Thời gian</w:t>
            </w:r>
          </w:p>
        </w:tc>
        <w:tc>
          <w:tcPr>
            <w:tcW w:w="2545" w:type="dxa"/>
            <w:shd w:val="clear" w:color="auto" w:fill="auto"/>
            <w:vAlign w:val="center"/>
          </w:tcPr>
          <w:p w:rsidR="00E10035" w:rsidRPr="00132FA8" w:rsidRDefault="00E10035" w:rsidP="00F225A6">
            <w:pPr>
              <w:spacing w:line="276" w:lineRule="auto"/>
              <w:jc w:val="center"/>
              <w:rPr>
                <w:b/>
                <w:sz w:val="26"/>
                <w:szCs w:val="26"/>
              </w:rPr>
            </w:pPr>
            <w:r w:rsidRPr="00132FA8">
              <w:rPr>
                <w:b/>
                <w:sz w:val="26"/>
                <w:szCs w:val="26"/>
              </w:rPr>
              <w:t>Biểu mẫu/Kết quả</w:t>
            </w:r>
          </w:p>
        </w:tc>
      </w:tr>
      <w:tr w:rsidR="00E10035" w:rsidRPr="00132FA8" w:rsidTr="00F225A6">
        <w:tc>
          <w:tcPr>
            <w:tcW w:w="675" w:type="dxa"/>
            <w:vMerge w:val="restart"/>
            <w:shd w:val="clear" w:color="auto" w:fill="auto"/>
            <w:vAlign w:val="center"/>
          </w:tcPr>
          <w:p w:rsidR="00E10035" w:rsidRPr="00132FA8" w:rsidRDefault="00E10035" w:rsidP="00F225A6">
            <w:pPr>
              <w:spacing w:after="120" w:line="276" w:lineRule="auto"/>
              <w:jc w:val="center"/>
              <w:rPr>
                <w:b/>
                <w:sz w:val="26"/>
                <w:szCs w:val="26"/>
              </w:rPr>
            </w:pPr>
            <w:r w:rsidRPr="00132FA8">
              <w:rPr>
                <w:b/>
                <w:sz w:val="26"/>
                <w:szCs w:val="26"/>
              </w:rPr>
              <w:t>B1</w:t>
            </w:r>
          </w:p>
        </w:tc>
        <w:tc>
          <w:tcPr>
            <w:tcW w:w="3828" w:type="dxa"/>
            <w:shd w:val="clear" w:color="auto" w:fill="auto"/>
            <w:vAlign w:val="center"/>
          </w:tcPr>
          <w:p w:rsidR="00E10035" w:rsidRPr="00132FA8" w:rsidRDefault="00E10035" w:rsidP="00F225A6">
            <w:pPr>
              <w:jc w:val="both"/>
              <w:rPr>
                <w:sz w:val="26"/>
                <w:szCs w:val="26"/>
              </w:rPr>
            </w:pPr>
            <w:r w:rsidRPr="00132FA8">
              <w:rPr>
                <w:sz w:val="26"/>
                <w:szCs w:val="26"/>
              </w:rPr>
              <w:t>Tiếp nhận hồ sơ và ghi giấy biên nhận, hẹn ngày</w:t>
            </w:r>
            <w:r w:rsidRPr="00132FA8">
              <w:rPr>
                <w:sz w:val="26"/>
                <w:szCs w:val="26"/>
                <w:lang w:val="vi-VN"/>
              </w:rPr>
              <w:t xml:space="preserve">; </w:t>
            </w:r>
            <w:r w:rsidRPr="00132FA8">
              <w:rPr>
                <w:sz w:val="26"/>
                <w:szCs w:val="26"/>
              </w:rPr>
              <w:t>đề nghị bổ sung trong trường hợp hồ sơ chưa đầy đủ và hợp pháp</w:t>
            </w:r>
            <w:r w:rsidRPr="00132FA8">
              <w:rPr>
                <w:sz w:val="26"/>
                <w:szCs w:val="26"/>
                <w:lang w:val="vi-VN"/>
              </w:rPr>
              <w:t xml:space="preserve">; </w:t>
            </w:r>
            <w:r w:rsidRPr="00132FA8">
              <w:rPr>
                <w:sz w:val="26"/>
                <w:szCs w:val="26"/>
              </w:rPr>
              <w:t>Chuyển hồ sơ cho phòng TN&amp;MT</w:t>
            </w:r>
          </w:p>
        </w:tc>
        <w:tc>
          <w:tcPr>
            <w:tcW w:w="2126" w:type="dxa"/>
            <w:shd w:val="clear" w:color="auto" w:fill="auto"/>
            <w:vAlign w:val="center"/>
          </w:tcPr>
          <w:p w:rsidR="00E10035" w:rsidRPr="00132FA8" w:rsidRDefault="00E10035" w:rsidP="00F225A6">
            <w:pPr>
              <w:jc w:val="center"/>
              <w:rPr>
                <w:sz w:val="26"/>
                <w:szCs w:val="26"/>
                <w:lang w:val="vi-VN"/>
              </w:rPr>
            </w:pPr>
            <w:r w:rsidRPr="00132FA8">
              <w:rPr>
                <w:sz w:val="26"/>
                <w:szCs w:val="26"/>
                <w:lang w:val="vi-VN"/>
              </w:rPr>
              <w:t>Bộ phận TN&amp;TKQ huyện/Bưu điện</w:t>
            </w:r>
          </w:p>
        </w:tc>
        <w:tc>
          <w:tcPr>
            <w:tcW w:w="1134" w:type="dxa"/>
            <w:vMerge w:val="restart"/>
            <w:shd w:val="clear" w:color="auto" w:fill="auto"/>
            <w:vAlign w:val="center"/>
          </w:tcPr>
          <w:p w:rsidR="00E10035" w:rsidRPr="00132FA8" w:rsidRDefault="00E10035" w:rsidP="00F225A6">
            <w:pPr>
              <w:jc w:val="center"/>
              <w:rPr>
                <w:sz w:val="26"/>
                <w:szCs w:val="26"/>
              </w:rPr>
            </w:pPr>
            <w:r w:rsidRPr="00132FA8">
              <w:rPr>
                <w:sz w:val="26"/>
                <w:szCs w:val="26"/>
                <w:lang w:val="vi-VN"/>
              </w:rPr>
              <w:t>01</w:t>
            </w:r>
            <w:r w:rsidRPr="00132FA8">
              <w:rPr>
                <w:sz w:val="26"/>
                <w:szCs w:val="26"/>
              </w:rPr>
              <w:t xml:space="preserve"> ngày</w:t>
            </w:r>
          </w:p>
        </w:tc>
        <w:tc>
          <w:tcPr>
            <w:tcW w:w="2545" w:type="dxa"/>
            <w:vMerge w:val="restart"/>
            <w:shd w:val="clear" w:color="auto" w:fill="auto"/>
            <w:vAlign w:val="center"/>
          </w:tcPr>
          <w:p w:rsidR="00E10035" w:rsidRPr="00132FA8" w:rsidRDefault="00E10035" w:rsidP="00F225A6">
            <w:pPr>
              <w:jc w:val="both"/>
              <w:rPr>
                <w:sz w:val="26"/>
                <w:szCs w:val="26"/>
                <w:lang w:val="vi-VN"/>
              </w:rPr>
            </w:pPr>
            <w:r w:rsidRPr="00132FA8">
              <w:rPr>
                <w:sz w:val="26"/>
                <w:szCs w:val="26"/>
              </w:rPr>
              <w:t>BM 01.01 - Giấy biên nhận</w:t>
            </w:r>
            <w:r w:rsidRPr="00132FA8">
              <w:rPr>
                <w:sz w:val="26"/>
                <w:szCs w:val="26"/>
                <w:lang w:val="vi-VN"/>
              </w:rPr>
              <w:t>;</w:t>
            </w:r>
          </w:p>
          <w:p w:rsidR="00E10035" w:rsidRPr="00132FA8" w:rsidRDefault="00E10035" w:rsidP="00F225A6">
            <w:pPr>
              <w:jc w:val="both"/>
              <w:rPr>
                <w:sz w:val="26"/>
                <w:szCs w:val="26"/>
              </w:rPr>
            </w:pPr>
            <w:r w:rsidRPr="00132FA8">
              <w:rPr>
                <w:sz w:val="26"/>
                <w:szCs w:val="26"/>
              </w:rPr>
              <w:t>BM 02.01 - Phiếu theo dõi quá trình xử lý công việc</w:t>
            </w:r>
          </w:p>
        </w:tc>
      </w:tr>
      <w:tr w:rsidR="00E10035" w:rsidRPr="00132FA8" w:rsidTr="00F225A6">
        <w:tc>
          <w:tcPr>
            <w:tcW w:w="675" w:type="dxa"/>
            <w:vMerge/>
            <w:shd w:val="clear" w:color="auto" w:fill="auto"/>
            <w:vAlign w:val="center"/>
          </w:tcPr>
          <w:p w:rsidR="00E10035" w:rsidRPr="00132FA8" w:rsidRDefault="00E10035" w:rsidP="00F225A6">
            <w:pPr>
              <w:spacing w:after="120" w:line="276" w:lineRule="auto"/>
              <w:jc w:val="center"/>
              <w:rPr>
                <w:b/>
                <w:sz w:val="26"/>
                <w:szCs w:val="26"/>
              </w:rPr>
            </w:pPr>
          </w:p>
        </w:tc>
        <w:tc>
          <w:tcPr>
            <w:tcW w:w="3828" w:type="dxa"/>
            <w:shd w:val="clear" w:color="auto" w:fill="auto"/>
            <w:vAlign w:val="center"/>
          </w:tcPr>
          <w:p w:rsidR="00E10035" w:rsidRPr="00132FA8" w:rsidRDefault="00E10035" w:rsidP="00F225A6">
            <w:pPr>
              <w:jc w:val="both"/>
              <w:rPr>
                <w:sz w:val="26"/>
                <w:szCs w:val="26"/>
              </w:rPr>
            </w:pPr>
            <w:r w:rsidRPr="00132FA8">
              <w:rPr>
                <w:sz w:val="26"/>
                <w:szCs w:val="26"/>
              </w:rPr>
              <w:t>Phân công cán bộ thụ lý thẩm định hồ sơ</w:t>
            </w:r>
          </w:p>
        </w:tc>
        <w:tc>
          <w:tcPr>
            <w:tcW w:w="2126" w:type="dxa"/>
            <w:shd w:val="clear" w:color="auto" w:fill="auto"/>
            <w:vAlign w:val="center"/>
          </w:tcPr>
          <w:p w:rsidR="00E10035" w:rsidRPr="00132FA8" w:rsidRDefault="00E10035" w:rsidP="00F225A6">
            <w:pPr>
              <w:jc w:val="center"/>
              <w:rPr>
                <w:sz w:val="26"/>
                <w:szCs w:val="26"/>
              </w:rPr>
            </w:pPr>
            <w:r w:rsidRPr="00132FA8">
              <w:rPr>
                <w:sz w:val="26"/>
                <w:szCs w:val="26"/>
              </w:rPr>
              <w:t>Lãnh đạo Phòng TN&amp;MT</w:t>
            </w:r>
          </w:p>
        </w:tc>
        <w:tc>
          <w:tcPr>
            <w:tcW w:w="1134" w:type="dxa"/>
            <w:vMerge/>
            <w:shd w:val="clear" w:color="auto" w:fill="auto"/>
            <w:vAlign w:val="center"/>
          </w:tcPr>
          <w:p w:rsidR="00E10035" w:rsidRPr="00132FA8" w:rsidRDefault="00E10035" w:rsidP="00F225A6">
            <w:pPr>
              <w:spacing w:after="120" w:line="276" w:lineRule="auto"/>
              <w:jc w:val="center"/>
              <w:rPr>
                <w:b/>
                <w:sz w:val="26"/>
                <w:szCs w:val="26"/>
              </w:rPr>
            </w:pPr>
          </w:p>
        </w:tc>
        <w:tc>
          <w:tcPr>
            <w:tcW w:w="2545" w:type="dxa"/>
            <w:vMerge/>
            <w:shd w:val="clear" w:color="auto" w:fill="auto"/>
            <w:vAlign w:val="center"/>
          </w:tcPr>
          <w:p w:rsidR="00E10035" w:rsidRPr="00132FA8" w:rsidRDefault="00E10035" w:rsidP="00F225A6">
            <w:pPr>
              <w:spacing w:after="120" w:line="276" w:lineRule="auto"/>
              <w:jc w:val="both"/>
              <w:rPr>
                <w:b/>
                <w:sz w:val="26"/>
                <w:szCs w:val="26"/>
              </w:rPr>
            </w:pPr>
          </w:p>
        </w:tc>
      </w:tr>
      <w:tr w:rsidR="00E10035" w:rsidRPr="00132FA8" w:rsidTr="00F225A6">
        <w:tc>
          <w:tcPr>
            <w:tcW w:w="675" w:type="dxa"/>
            <w:vMerge w:val="restart"/>
            <w:shd w:val="clear" w:color="auto" w:fill="auto"/>
            <w:vAlign w:val="center"/>
          </w:tcPr>
          <w:p w:rsidR="00E10035" w:rsidRPr="00132FA8" w:rsidRDefault="00E10035" w:rsidP="00F225A6">
            <w:pPr>
              <w:spacing w:after="120" w:line="276" w:lineRule="auto"/>
              <w:jc w:val="center"/>
              <w:rPr>
                <w:b/>
                <w:sz w:val="26"/>
                <w:szCs w:val="26"/>
              </w:rPr>
            </w:pPr>
            <w:r w:rsidRPr="00132FA8">
              <w:rPr>
                <w:b/>
                <w:sz w:val="26"/>
                <w:szCs w:val="26"/>
              </w:rPr>
              <w:t>B2</w:t>
            </w:r>
          </w:p>
        </w:tc>
        <w:tc>
          <w:tcPr>
            <w:tcW w:w="3828" w:type="dxa"/>
            <w:shd w:val="clear" w:color="auto" w:fill="auto"/>
            <w:vAlign w:val="center"/>
          </w:tcPr>
          <w:p w:rsidR="00E10035" w:rsidRPr="00132FA8" w:rsidRDefault="00E10035" w:rsidP="00F225A6">
            <w:pPr>
              <w:spacing w:line="276" w:lineRule="auto"/>
              <w:jc w:val="both"/>
              <w:rPr>
                <w:sz w:val="26"/>
                <w:szCs w:val="26"/>
              </w:rPr>
            </w:pPr>
            <w:r w:rsidRPr="00EA62AB">
              <w:rPr>
                <w:spacing w:val="2"/>
                <w:sz w:val="26"/>
                <w:szCs w:val="26"/>
                <w:lang w:val="vi-VN"/>
              </w:rPr>
              <w:t>Thẩm tra, xác minh thực địa trong trường hợp xét thấy cần thiết.</w:t>
            </w:r>
          </w:p>
        </w:tc>
        <w:tc>
          <w:tcPr>
            <w:tcW w:w="2126" w:type="dxa"/>
            <w:shd w:val="clear" w:color="auto" w:fill="auto"/>
            <w:vAlign w:val="center"/>
          </w:tcPr>
          <w:p w:rsidR="00E10035" w:rsidRPr="00132FA8" w:rsidRDefault="00E10035" w:rsidP="00F225A6">
            <w:pPr>
              <w:spacing w:line="276" w:lineRule="auto"/>
              <w:jc w:val="center"/>
              <w:rPr>
                <w:sz w:val="26"/>
                <w:szCs w:val="26"/>
              </w:rPr>
            </w:pPr>
            <w:r w:rsidRPr="00132FA8">
              <w:rPr>
                <w:sz w:val="26"/>
                <w:szCs w:val="26"/>
              </w:rPr>
              <w:t>Chuyên viên Phòng TN&amp;MT</w:t>
            </w:r>
          </w:p>
        </w:tc>
        <w:tc>
          <w:tcPr>
            <w:tcW w:w="1134" w:type="dxa"/>
            <w:vMerge w:val="restart"/>
            <w:shd w:val="clear" w:color="auto" w:fill="auto"/>
            <w:vAlign w:val="center"/>
          </w:tcPr>
          <w:p w:rsidR="00E10035" w:rsidRPr="00132FA8" w:rsidRDefault="00E10035" w:rsidP="00F225A6">
            <w:pPr>
              <w:spacing w:after="120" w:line="276" w:lineRule="auto"/>
              <w:jc w:val="center"/>
              <w:rPr>
                <w:sz w:val="26"/>
                <w:szCs w:val="26"/>
              </w:rPr>
            </w:pPr>
          </w:p>
        </w:tc>
        <w:tc>
          <w:tcPr>
            <w:tcW w:w="2545" w:type="dxa"/>
            <w:vMerge w:val="restart"/>
            <w:shd w:val="clear" w:color="auto" w:fill="auto"/>
            <w:vAlign w:val="center"/>
          </w:tcPr>
          <w:p w:rsidR="00E10035" w:rsidRPr="00132FA8" w:rsidRDefault="00E10035" w:rsidP="00F225A6">
            <w:pPr>
              <w:spacing w:line="276" w:lineRule="auto"/>
              <w:jc w:val="both"/>
              <w:rPr>
                <w:sz w:val="26"/>
                <w:szCs w:val="26"/>
              </w:rPr>
            </w:pPr>
            <w:r w:rsidRPr="00132FA8">
              <w:rPr>
                <w:sz w:val="26"/>
                <w:szCs w:val="26"/>
              </w:rPr>
              <w:t>Thành phần hồ sơ theo mục 5.2</w:t>
            </w:r>
          </w:p>
          <w:p w:rsidR="00E10035" w:rsidRPr="00132FA8" w:rsidRDefault="00E10035" w:rsidP="00F225A6">
            <w:pPr>
              <w:spacing w:after="120" w:line="276" w:lineRule="auto"/>
              <w:jc w:val="both"/>
              <w:rPr>
                <w:b/>
                <w:sz w:val="26"/>
                <w:szCs w:val="26"/>
              </w:rPr>
            </w:pPr>
            <w:r w:rsidRPr="00132FA8">
              <w:rPr>
                <w:sz w:val="26"/>
                <w:szCs w:val="26"/>
              </w:rPr>
              <w:t xml:space="preserve">Dự thảo </w:t>
            </w:r>
            <w:r w:rsidRPr="00132FA8">
              <w:rPr>
                <w:sz w:val="26"/>
                <w:szCs w:val="26"/>
                <w:lang w:val="vi-VN"/>
              </w:rPr>
              <w:t>các văn bản</w:t>
            </w:r>
            <w:r w:rsidRPr="00132FA8">
              <w:rPr>
                <w:sz w:val="26"/>
                <w:szCs w:val="26"/>
              </w:rPr>
              <w:t>, tài liệu liên quan</w:t>
            </w:r>
          </w:p>
        </w:tc>
      </w:tr>
      <w:tr w:rsidR="00E10035" w:rsidRPr="00132FA8" w:rsidTr="00F225A6">
        <w:tc>
          <w:tcPr>
            <w:tcW w:w="675" w:type="dxa"/>
            <w:vMerge/>
            <w:shd w:val="clear" w:color="auto" w:fill="auto"/>
            <w:vAlign w:val="center"/>
          </w:tcPr>
          <w:p w:rsidR="00E10035" w:rsidRPr="00132FA8" w:rsidRDefault="00E10035" w:rsidP="00F225A6">
            <w:pPr>
              <w:spacing w:after="120" w:line="276" w:lineRule="auto"/>
              <w:jc w:val="center"/>
              <w:rPr>
                <w:b/>
                <w:sz w:val="26"/>
                <w:szCs w:val="26"/>
              </w:rPr>
            </w:pPr>
          </w:p>
        </w:tc>
        <w:tc>
          <w:tcPr>
            <w:tcW w:w="3828" w:type="dxa"/>
            <w:shd w:val="clear" w:color="auto" w:fill="auto"/>
            <w:vAlign w:val="center"/>
          </w:tcPr>
          <w:p w:rsidR="00E10035" w:rsidRPr="00EA62AB" w:rsidRDefault="00E10035" w:rsidP="00F225A6">
            <w:pPr>
              <w:spacing w:line="276" w:lineRule="auto"/>
              <w:jc w:val="both"/>
              <w:rPr>
                <w:sz w:val="26"/>
                <w:szCs w:val="26"/>
              </w:rPr>
            </w:pPr>
            <w:r>
              <w:rPr>
                <w:color w:val="000000"/>
                <w:sz w:val="26"/>
                <w:szCs w:val="26"/>
                <w:shd w:val="clear" w:color="auto" w:fill="FCFCFC"/>
              </w:rPr>
              <w:t>Xem</w:t>
            </w:r>
            <w:r w:rsidRPr="00EA62AB">
              <w:rPr>
                <w:color w:val="000000"/>
                <w:sz w:val="26"/>
                <w:szCs w:val="26"/>
                <w:shd w:val="clear" w:color="auto" w:fill="FCFCFC"/>
              </w:rPr>
              <w:t xml:space="preserve"> xét, trình hồ sơ UBND huyện ký quyết định thu hồi đất.</w:t>
            </w:r>
          </w:p>
        </w:tc>
        <w:tc>
          <w:tcPr>
            <w:tcW w:w="2126" w:type="dxa"/>
            <w:shd w:val="clear" w:color="auto" w:fill="auto"/>
            <w:vAlign w:val="center"/>
          </w:tcPr>
          <w:p w:rsidR="00E10035" w:rsidRPr="00EA62AB" w:rsidRDefault="00E10035" w:rsidP="00F225A6">
            <w:pPr>
              <w:spacing w:line="276" w:lineRule="auto"/>
              <w:jc w:val="center"/>
              <w:rPr>
                <w:sz w:val="26"/>
                <w:szCs w:val="26"/>
              </w:rPr>
            </w:pPr>
            <w:r w:rsidRPr="00EA62AB">
              <w:rPr>
                <w:sz w:val="26"/>
                <w:szCs w:val="26"/>
              </w:rPr>
              <w:t>Lãnh đạo Phòng TN&amp;MT</w:t>
            </w:r>
          </w:p>
        </w:tc>
        <w:tc>
          <w:tcPr>
            <w:tcW w:w="1134" w:type="dxa"/>
            <w:vMerge/>
            <w:shd w:val="clear" w:color="auto" w:fill="auto"/>
            <w:vAlign w:val="center"/>
          </w:tcPr>
          <w:p w:rsidR="00E10035" w:rsidRPr="00132FA8" w:rsidRDefault="00E10035" w:rsidP="00F225A6">
            <w:pPr>
              <w:spacing w:after="120" w:line="276" w:lineRule="auto"/>
              <w:jc w:val="center"/>
              <w:rPr>
                <w:b/>
                <w:sz w:val="26"/>
                <w:szCs w:val="26"/>
              </w:rPr>
            </w:pPr>
          </w:p>
        </w:tc>
        <w:tc>
          <w:tcPr>
            <w:tcW w:w="2545" w:type="dxa"/>
            <w:vMerge/>
            <w:shd w:val="clear" w:color="auto" w:fill="auto"/>
            <w:vAlign w:val="center"/>
          </w:tcPr>
          <w:p w:rsidR="00E10035" w:rsidRPr="00132FA8" w:rsidRDefault="00E10035" w:rsidP="00F225A6">
            <w:pPr>
              <w:spacing w:after="120" w:line="276" w:lineRule="auto"/>
              <w:jc w:val="both"/>
              <w:rPr>
                <w:b/>
                <w:sz w:val="26"/>
                <w:szCs w:val="26"/>
              </w:rPr>
            </w:pPr>
          </w:p>
        </w:tc>
      </w:tr>
      <w:tr w:rsidR="00E10035" w:rsidRPr="00132FA8" w:rsidTr="00F225A6">
        <w:tc>
          <w:tcPr>
            <w:tcW w:w="675" w:type="dxa"/>
            <w:vMerge w:val="restart"/>
            <w:shd w:val="clear" w:color="auto" w:fill="auto"/>
            <w:vAlign w:val="center"/>
          </w:tcPr>
          <w:p w:rsidR="00E10035" w:rsidRPr="00132FA8" w:rsidRDefault="00E10035" w:rsidP="00F225A6">
            <w:pPr>
              <w:spacing w:after="120" w:line="276" w:lineRule="auto"/>
              <w:jc w:val="center"/>
              <w:rPr>
                <w:b/>
                <w:sz w:val="26"/>
                <w:szCs w:val="26"/>
              </w:rPr>
            </w:pPr>
            <w:r w:rsidRPr="00132FA8">
              <w:rPr>
                <w:b/>
                <w:sz w:val="26"/>
                <w:szCs w:val="26"/>
              </w:rPr>
              <w:t>B3</w:t>
            </w:r>
          </w:p>
        </w:tc>
        <w:tc>
          <w:tcPr>
            <w:tcW w:w="3828" w:type="dxa"/>
            <w:shd w:val="clear" w:color="auto" w:fill="auto"/>
            <w:vAlign w:val="center"/>
          </w:tcPr>
          <w:p w:rsidR="00E10035" w:rsidRPr="00EA62AB" w:rsidRDefault="00E10035" w:rsidP="00F225A6">
            <w:pPr>
              <w:spacing w:line="276" w:lineRule="auto"/>
              <w:jc w:val="both"/>
              <w:rPr>
                <w:color w:val="000000"/>
                <w:sz w:val="26"/>
                <w:szCs w:val="26"/>
                <w:shd w:val="clear" w:color="auto" w:fill="FCFCFC"/>
              </w:rPr>
            </w:pPr>
            <w:r w:rsidRPr="00EA62AB">
              <w:rPr>
                <w:sz w:val="26"/>
                <w:szCs w:val="26"/>
              </w:rPr>
              <w:t>Kiểm tra tính hợp lệ của hồ sơ.</w:t>
            </w:r>
          </w:p>
        </w:tc>
        <w:tc>
          <w:tcPr>
            <w:tcW w:w="2126" w:type="dxa"/>
            <w:shd w:val="clear" w:color="auto" w:fill="auto"/>
            <w:vAlign w:val="center"/>
          </w:tcPr>
          <w:p w:rsidR="00E10035" w:rsidRPr="00EA62AB" w:rsidRDefault="00E10035" w:rsidP="00F225A6">
            <w:pPr>
              <w:spacing w:line="276" w:lineRule="auto"/>
              <w:jc w:val="center"/>
              <w:rPr>
                <w:sz w:val="26"/>
                <w:szCs w:val="26"/>
              </w:rPr>
            </w:pPr>
            <w:r w:rsidRPr="00EA62AB">
              <w:rPr>
                <w:sz w:val="26"/>
                <w:szCs w:val="26"/>
              </w:rPr>
              <w:t>Chuyên viên UBND huyện</w:t>
            </w:r>
          </w:p>
        </w:tc>
        <w:tc>
          <w:tcPr>
            <w:tcW w:w="1134" w:type="dxa"/>
            <w:vMerge w:val="restart"/>
            <w:shd w:val="clear" w:color="auto" w:fill="auto"/>
            <w:vAlign w:val="center"/>
          </w:tcPr>
          <w:p w:rsidR="00E10035" w:rsidRPr="00132FA8" w:rsidRDefault="00E10035" w:rsidP="00F225A6">
            <w:pPr>
              <w:spacing w:after="120" w:line="276" w:lineRule="auto"/>
              <w:jc w:val="center"/>
              <w:rPr>
                <w:sz w:val="26"/>
                <w:szCs w:val="26"/>
              </w:rPr>
            </w:pPr>
          </w:p>
        </w:tc>
        <w:tc>
          <w:tcPr>
            <w:tcW w:w="2545" w:type="dxa"/>
            <w:shd w:val="clear" w:color="auto" w:fill="auto"/>
            <w:vAlign w:val="center"/>
          </w:tcPr>
          <w:p w:rsidR="00E10035" w:rsidRPr="00132FA8" w:rsidRDefault="00E10035" w:rsidP="00F225A6">
            <w:pPr>
              <w:spacing w:line="276" w:lineRule="auto"/>
              <w:jc w:val="both"/>
              <w:rPr>
                <w:sz w:val="26"/>
                <w:szCs w:val="26"/>
              </w:rPr>
            </w:pPr>
            <w:r w:rsidRPr="00132FA8">
              <w:rPr>
                <w:sz w:val="26"/>
                <w:szCs w:val="26"/>
              </w:rPr>
              <w:t>Công văn phúc đáp hoặc điện thoại trực tiếp</w:t>
            </w:r>
          </w:p>
        </w:tc>
      </w:tr>
      <w:tr w:rsidR="00E10035" w:rsidRPr="00132FA8" w:rsidTr="00F225A6">
        <w:tc>
          <w:tcPr>
            <w:tcW w:w="675" w:type="dxa"/>
            <w:vMerge/>
            <w:shd w:val="clear" w:color="auto" w:fill="auto"/>
            <w:vAlign w:val="center"/>
          </w:tcPr>
          <w:p w:rsidR="00E10035" w:rsidRPr="00132FA8" w:rsidRDefault="00E10035" w:rsidP="00F225A6">
            <w:pPr>
              <w:spacing w:after="120" w:line="276" w:lineRule="auto"/>
              <w:jc w:val="center"/>
              <w:rPr>
                <w:b/>
                <w:sz w:val="26"/>
                <w:szCs w:val="26"/>
              </w:rPr>
            </w:pPr>
          </w:p>
        </w:tc>
        <w:tc>
          <w:tcPr>
            <w:tcW w:w="3828" w:type="dxa"/>
            <w:shd w:val="clear" w:color="auto" w:fill="auto"/>
            <w:vAlign w:val="center"/>
          </w:tcPr>
          <w:p w:rsidR="00E10035" w:rsidRPr="00EA62AB" w:rsidRDefault="00E10035" w:rsidP="00F225A6">
            <w:pPr>
              <w:spacing w:line="276" w:lineRule="auto"/>
              <w:jc w:val="both"/>
              <w:rPr>
                <w:color w:val="000000"/>
                <w:sz w:val="26"/>
                <w:szCs w:val="26"/>
                <w:shd w:val="clear" w:color="auto" w:fill="FCFCFC"/>
              </w:rPr>
            </w:pPr>
            <w:r w:rsidRPr="00EA62AB">
              <w:rPr>
                <w:color w:val="000000"/>
                <w:sz w:val="26"/>
                <w:szCs w:val="26"/>
                <w:shd w:val="clear" w:color="auto" w:fill="FCFCFC"/>
              </w:rPr>
              <w:t>Lãnh đạo UBND huyện xem xét, ký quyết định.</w:t>
            </w:r>
          </w:p>
        </w:tc>
        <w:tc>
          <w:tcPr>
            <w:tcW w:w="2126" w:type="dxa"/>
            <w:shd w:val="clear" w:color="auto" w:fill="auto"/>
            <w:vAlign w:val="center"/>
          </w:tcPr>
          <w:p w:rsidR="00E10035" w:rsidRPr="00EA62AB" w:rsidRDefault="00E10035" w:rsidP="00F225A6">
            <w:pPr>
              <w:spacing w:line="276" w:lineRule="auto"/>
              <w:jc w:val="center"/>
              <w:rPr>
                <w:sz w:val="26"/>
                <w:szCs w:val="26"/>
              </w:rPr>
            </w:pPr>
            <w:r w:rsidRPr="00EA62AB">
              <w:rPr>
                <w:sz w:val="26"/>
                <w:szCs w:val="26"/>
              </w:rPr>
              <w:t>Lãnh đạo UBND huyện</w:t>
            </w:r>
          </w:p>
        </w:tc>
        <w:tc>
          <w:tcPr>
            <w:tcW w:w="1134" w:type="dxa"/>
            <w:vMerge/>
            <w:shd w:val="clear" w:color="auto" w:fill="auto"/>
            <w:vAlign w:val="center"/>
          </w:tcPr>
          <w:p w:rsidR="00E10035" w:rsidRPr="00132FA8" w:rsidRDefault="00E10035" w:rsidP="00F225A6">
            <w:pPr>
              <w:spacing w:after="120" w:line="276" w:lineRule="auto"/>
              <w:jc w:val="center"/>
              <w:rPr>
                <w:b/>
                <w:sz w:val="26"/>
                <w:szCs w:val="26"/>
              </w:rPr>
            </w:pPr>
          </w:p>
        </w:tc>
        <w:tc>
          <w:tcPr>
            <w:tcW w:w="2545" w:type="dxa"/>
            <w:shd w:val="clear" w:color="auto" w:fill="auto"/>
            <w:vAlign w:val="center"/>
          </w:tcPr>
          <w:p w:rsidR="00E10035" w:rsidRPr="00132FA8" w:rsidRDefault="00E10035" w:rsidP="00F225A6">
            <w:pPr>
              <w:spacing w:line="276" w:lineRule="auto"/>
              <w:jc w:val="both"/>
              <w:rPr>
                <w:sz w:val="26"/>
                <w:szCs w:val="26"/>
              </w:rPr>
            </w:pPr>
            <w:r>
              <w:rPr>
                <w:sz w:val="26"/>
                <w:szCs w:val="26"/>
              </w:rPr>
              <w:t>Quyết định thu hồi đất</w:t>
            </w:r>
          </w:p>
        </w:tc>
      </w:tr>
      <w:tr w:rsidR="00E10035" w:rsidRPr="00132FA8" w:rsidTr="00F225A6">
        <w:trPr>
          <w:trHeight w:val="1728"/>
        </w:trPr>
        <w:tc>
          <w:tcPr>
            <w:tcW w:w="675" w:type="dxa"/>
            <w:shd w:val="clear" w:color="auto" w:fill="auto"/>
            <w:vAlign w:val="center"/>
          </w:tcPr>
          <w:p w:rsidR="00E10035" w:rsidRPr="00132FA8" w:rsidRDefault="00E10035" w:rsidP="00F225A6">
            <w:pPr>
              <w:spacing w:after="120" w:line="276" w:lineRule="auto"/>
              <w:jc w:val="center"/>
              <w:rPr>
                <w:b/>
                <w:sz w:val="26"/>
                <w:szCs w:val="26"/>
              </w:rPr>
            </w:pPr>
            <w:r w:rsidRPr="00132FA8">
              <w:rPr>
                <w:b/>
                <w:sz w:val="26"/>
                <w:szCs w:val="26"/>
              </w:rPr>
              <w:t>B4</w:t>
            </w:r>
          </w:p>
        </w:tc>
        <w:tc>
          <w:tcPr>
            <w:tcW w:w="3828" w:type="dxa"/>
            <w:shd w:val="clear" w:color="auto" w:fill="auto"/>
            <w:vAlign w:val="center"/>
          </w:tcPr>
          <w:p w:rsidR="00E10035" w:rsidRPr="00132FA8" w:rsidRDefault="00E10035" w:rsidP="00F225A6">
            <w:pPr>
              <w:spacing w:line="276" w:lineRule="auto"/>
              <w:jc w:val="both"/>
              <w:rPr>
                <w:color w:val="000000"/>
                <w:sz w:val="26"/>
                <w:szCs w:val="26"/>
                <w:shd w:val="clear" w:color="auto" w:fill="FCFCFC"/>
              </w:rPr>
            </w:pPr>
            <w:r w:rsidRPr="00132FA8">
              <w:rPr>
                <w:color w:val="000000"/>
                <w:sz w:val="26"/>
                <w:szCs w:val="26"/>
                <w:shd w:val="clear" w:color="auto" w:fill="FCFCFC"/>
              </w:rPr>
              <w:t xml:space="preserve">Lấy số, photo, đóng dấu văn bản phê duyệt và chuyển trả về </w:t>
            </w:r>
            <w:r w:rsidRPr="00132FA8">
              <w:rPr>
                <w:sz w:val="26"/>
                <w:szCs w:val="26"/>
                <w:lang w:val="vi-VN"/>
              </w:rPr>
              <w:t>Bộ phận TN&amp;TKQ huyện/Bưu điện</w:t>
            </w:r>
            <w:r w:rsidRPr="00132FA8">
              <w:rPr>
                <w:color w:val="000000"/>
                <w:sz w:val="26"/>
                <w:szCs w:val="26"/>
                <w:shd w:val="clear" w:color="auto" w:fill="FCFCFC"/>
              </w:rPr>
              <w:t>.</w:t>
            </w:r>
          </w:p>
        </w:tc>
        <w:tc>
          <w:tcPr>
            <w:tcW w:w="2126" w:type="dxa"/>
            <w:shd w:val="clear" w:color="auto" w:fill="auto"/>
            <w:vAlign w:val="center"/>
          </w:tcPr>
          <w:p w:rsidR="00E10035" w:rsidRPr="00132FA8" w:rsidRDefault="00E10035" w:rsidP="00F225A6">
            <w:pPr>
              <w:jc w:val="center"/>
              <w:rPr>
                <w:color w:val="000000"/>
                <w:sz w:val="26"/>
                <w:szCs w:val="26"/>
                <w:shd w:val="clear" w:color="auto" w:fill="FCFCFC"/>
              </w:rPr>
            </w:pPr>
            <w:r w:rsidRPr="00132FA8">
              <w:rPr>
                <w:sz w:val="26"/>
                <w:szCs w:val="26"/>
              </w:rPr>
              <w:t>Chuyên viên Phòng TN&amp;MT</w:t>
            </w:r>
          </w:p>
        </w:tc>
        <w:tc>
          <w:tcPr>
            <w:tcW w:w="1134" w:type="dxa"/>
            <w:vMerge w:val="restart"/>
            <w:shd w:val="clear" w:color="auto" w:fill="auto"/>
            <w:vAlign w:val="center"/>
          </w:tcPr>
          <w:p w:rsidR="00E10035" w:rsidRPr="00132FA8" w:rsidRDefault="00E10035" w:rsidP="00F225A6">
            <w:pPr>
              <w:spacing w:after="120" w:line="276" w:lineRule="auto"/>
              <w:jc w:val="center"/>
              <w:rPr>
                <w:sz w:val="26"/>
                <w:szCs w:val="26"/>
              </w:rPr>
            </w:pPr>
          </w:p>
        </w:tc>
        <w:tc>
          <w:tcPr>
            <w:tcW w:w="2545" w:type="dxa"/>
            <w:shd w:val="clear" w:color="auto" w:fill="auto"/>
            <w:vAlign w:val="center"/>
          </w:tcPr>
          <w:p w:rsidR="00E10035" w:rsidRPr="00132FA8" w:rsidRDefault="00E10035" w:rsidP="00F225A6">
            <w:pPr>
              <w:jc w:val="both"/>
              <w:rPr>
                <w:sz w:val="26"/>
                <w:szCs w:val="26"/>
              </w:rPr>
            </w:pPr>
            <w:r w:rsidRPr="00132FA8">
              <w:rPr>
                <w:sz w:val="26"/>
                <w:szCs w:val="26"/>
              </w:rPr>
              <w:t>BM 04.01 - Văn bản của Phòng TN&amp;MT</w:t>
            </w:r>
          </w:p>
          <w:p w:rsidR="00E10035" w:rsidRPr="001879DA" w:rsidRDefault="00E10035" w:rsidP="00F225A6">
            <w:pPr>
              <w:jc w:val="both"/>
              <w:rPr>
                <w:sz w:val="26"/>
                <w:szCs w:val="26"/>
              </w:rPr>
            </w:pPr>
            <w:r w:rsidRPr="00132FA8">
              <w:rPr>
                <w:sz w:val="26"/>
                <w:szCs w:val="26"/>
                <w:lang w:val="vi-VN"/>
              </w:rPr>
              <w:t>BM 03.01 - Sổ theo dõi kết</w:t>
            </w:r>
            <w:r>
              <w:rPr>
                <w:sz w:val="26"/>
                <w:szCs w:val="26"/>
                <w:lang w:val="vi-VN"/>
              </w:rPr>
              <w:t xml:space="preserve"> quả xử lý công việc</w:t>
            </w:r>
          </w:p>
        </w:tc>
      </w:tr>
      <w:tr w:rsidR="00E10035" w:rsidRPr="00132FA8" w:rsidTr="00F225A6">
        <w:tc>
          <w:tcPr>
            <w:tcW w:w="675" w:type="dxa"/>
            <w:shd w:val="clear" w:color="auto" w:fill="auto"/>
            <w:vAlign w:val="center"/>
          </w:tcPr>
          <w:p w:rsidR="00E10035" w:rsidRPr="00132FA8" w:rsidRDefault="00E10035" w:rsidP="00F225A6">
            <w:pPr>
              <w:spacing w:after="120" w:line="276" w:lineRule="auto"/>
              <w:jc w:val="center"/>
              <w:rPr>
                <w:b/>
                <w:sz w:val="26"/>
                <w:szCs w:val="26"/>
              </w:rPr>
            </w:pPr>
            <w:r w:rsidRPr="00132FA8">
              <w:rPr>
                <w:b/>
                <w:sz w:val="26"/>
                <w:szCs w:val="26"/>
              </w:rPr>
              <w:t>B5</w:t>
            </w:r>
          </w:p>
        </w:tc>
        <w:tc>
          <w:tcPr>
            <w:tcW w:w="3828" w:type="dxa"/>
            <w:shd w:val="clear" w:color="auto" w:fill="auto"/>
            <w:vAlign w:val="center"/>
          </w:tcPr>
          <w:p w:rsidR="00E10035" w:rsidRPr="00132FA8" w:rsidRDefault="00E10035" w:rsidP="00F225A6">
            <w:pPr>
              <w:spacing w:line="276" w:lineRule="auto"/>
              <w:jc w:val="both"/>
              <w:rPr>
                <w:color w:val="000000"/>
                <w:sz w:val="26"/>
                <w:szCs w:val="26"/>
                <w:shd w:val="clear" w:color="auto" w:fill="FCFCFC"/>
              </w:rPr>
            </w:pPr>
            <w:r w:rsidRPr="00132FA8">
              <w:rPr>
                <w:color w:val="000000"/>
                <w:sz w:val="26"/>
                <w:szCs w:val="26"/>
                <w:shd w:val="clear" w:color="auto" w:fill="FCFCFC"/>
              </w:rPr>
              <w:t>Trả kết quả cho tổ chức, cá nhân có nhu cầu giao đất, cho thuê đất.</w:t>
            </w:r>
          </w:p>
        </w:tc>
        <w:tc>
          <w:tcPr>
            <w:tcW w:w="2126" w:type="dxa"/>
            <w:shd w:val="clear" w:color="auto" w:fill="auto"/>
            <w:vAlign w:val="center"/>
          </w:tcPr>
          <w:p w:rsidR="00E10035" w:rsidRPr="00132FA8" w:rsidRDefault="00E10035" w:rsidP="00F225A6">
            <w:pPr>
              <w:jc w:val="center"/>
              <w:rPr>
                <w:sz w:val="26"/>
                <w:szCs w:val="26"/>
                <w:lang w:val="vi-VN"/>
              </w:rPr>
            </w:pPr>
            <w:r w:rsidRPr="00132FA8">
              <w:rPr>
                <w:sz w:val="26"/>
                <w:szCs w:val="26"/>
                <w:lang w:val="vi-VN"/>
              </w:rPr>
              <w:t>Bộ phận TN&amp;TKQ huyện/Bưu điện</w:t>
            </w:r>
          </w:p>
        </w:tc>
        <w:tc>
          <w:tcPr>
            <w:tcW w:w="1134" w:type="dxa"/>
            <w:vMerge/>
            <w:shd w:val="clear" w:color="auto" w:fill="auto"/>
            <w:vAlign w:val="center"/>
          </w:tcPr>
          <w:p w:rsidR="00E10035" w:rsidRPr="00132FA8" w:rsidRDefault="00E10035" w:rsidP="00F225A6">
            <w:pPr>
              <w:spacing w:after="120" w:line="276" w:lineRule="auto"/>
              <w:jc w:val="center"/>
              <w:rPr>
                <w:b/>
                <w:sz w:val="26"/>
                <w:szCs w:val="26"/>
              </w:rPr>
            </w:pPr>
          </w:p>
        </w:tc>
        <w:tc>
          <w:tcPr>
            <w:tcW w:w="2545" w:type="dxa"/>
            <w:shd w:val="clear" w:color="auto" w:fill="auto"/>
            <w:vAlign w:val="center"/>
          </w:tcPr>
          <w:p w:rsidR="00E10035" w:rsidRPr="00132FA8" w:rsidRDefault="00E10035" w:rsidP="00F225A6">
            <w:pPr>
              <w:jc w:val="both"/>
              <w:rPr>
                <w:sz w:val="26"/>
                <w:szCs w:val="26"/>
              </w:rPr>
            </w:pPr>
            <w:r w:rsidRPr="00132FA8">
              <w:rPr>
                <w:sz w:val="26"/>
                <w:szCs w:val="26"/>
              </w:rPr>
              <w:t>BM 02.01 - Phiếu theo dõi quá trình xử lý công việc</w:t>
            </w:r>
          </w:p>
        </w:tc>
      </w:tr>
      <w:tr w:rsidR="00E10035" w:rsidRPr="00132FA8" w:rsidTr="00F225A6">
        <w:tc>
          <w:tcPr>
            <w:tcW w:w="675" w:type="dxa"/>
            <w:shd w:val="clear" w:color="auto" w:fill="auto"/>
            <w:vAlign w:val="center"/>
          </w:tcPr>
          <w:p w:rsidR="00E10035" w:rsidRPr="00132FA8" w:rsidRDefault="00E10035" w:rsidP="00F225A6">
            <w:pPr>
              <w:spacing w:after="120" w:line="276" w:lineRule="auto"/>
              <w:jc w:val="center"/>
              <w:rPr>
                <w:b/>
                <w:sz w:val="26"/>
                <w:szCs w:val="26"/>
              </w:rPr>
            </w:pPr>
            <w:r>
              <w:rPr>
                <w:b/>
                <w:sz w:val="26"/>
                <w:szCs w:val="26"/>
              </w:rPr>
              <w:t>B6</w:t>
            </w:r>
          </w:p>
        </w:tc>
        <w:tc>
          <w:tcPr>
            <w:tcW w:w="3828" w:type="dxa"/>
            <w:shd w:val="clear" w:color="auto" w:fill="auto"/>
            <w:vAlign w:val="center"/>
          </w:tcPr>
          <w:p w:rsidR="00C901EA" w:rsidRDefault="00C901EA" w:rsidP="00C901EA">
            <w:pPr>
              <w:spacing w:line="276" w:lineRule="auto"/>
              <w:jc w:val="both"/>
              <w:rPr>
                <w:spacing w:val="-2"/>
                <w:sz w:val="26"/>
                <w:szCs w:val="26"/>
                <w:lang w:val="vi-VN"/>
              </w:rPr>
            </w:pPr>
            <w:r w:rsidRPr="00D97115">
              <w:rPr>
                <w:spacing w:val="2"/>
                <w:sz w:val="26"/>
                <w:szCs w:val="26"/>
                <w:lang w:val="vi-VN"/>
              </w:rPr>
              <w:t>C</w:t>
            </w:r>
            <w:r w:rsidRPr="00D97115">
              <w:rPr>
                <w:spacing w:val="-2"/>
                <w:sz w:val="26"/>
                <w:szCs w:val="26"/>
                <w:lang w:val="vi-VN"/>
              </w:rPr>
              <w:t xml:space="preserve">hỉ đạo cập nhật, chỉnh lý cơ sở dữ liệu đất đai, hồ sơ địa chính, thu hồi </w:t>
            </w:r>
            <w:r w:rsidRPr="00D97115">
              <w:rPr>
                <w:rFonts w:eastAsia="Arial"/>
                <w:spacing w:val="-2"/>
                <w:sz w:val="26"/>
                <w:szCs w:val="26"/>
                <w:lang w:val="vi-VN"/>
              </w:rPr>
              <w:t>Giấy chứng nhận quyền sở hữu nhà ở và quyền sử dụng đất ở hoặc Giấy chứng nhận quyền sử dụng đất, quyền sở hữu nhà ở và tài sản khác gắn liền với đất</w:t>
            </w:r>
            <w:r w:rsidRPr="00D97115">
              <w:rPr>
                <w:spacing w:val="-2"/>
                <w:sz w:val="26"/>
                <w:szCs w:val="26"/>
                <w:lang w:val="vi-VN"/>
              </w:rPr>
              <w:t>.</w:t>
            </w:r>
          </w:p>
          <w:p w:rsidR="00E10035" w:rsidRPr="00EA62AB" w:rsidRDefault="00C901EA" w:rsidP="00C901EA">
            <w:pPr>
              <w:spacing w:line="276" w:lineRule="auto"/>
              <w:jc w:val="both"/>
              <w:rPr>
                <w:color w:val="000000"/>
                <w:sz w:val="26"/>
                <w:szCs w:val="26"/>
                <w:shd w:val="clear" w:color="auto" w:fill="FCFCFC"/>
              </w:rPr>
            </w:pPr>
            <w:r w:rsidRPr="00D97115">
              <w:rPr>
                <w:spacing w:val="2"/>
                <w:sz w:val="26"/>
                <w:szCs w:val="26"/>
                <w:lang w:val="vi-VN"/>
              </w:rPr>
              <w:t xml:space="preserve">Tổ chức thu hồi đất trên </w:t>
            </w:r>
            <w:r w:rsidRPr="009E59E6">
              <w:rPr>
                <w:spacing w:val="2"/>
                <w:sz w:val="26"/>
                <w:szCs w:val="26"/>
                <w:lang w:val="vi-VN"/>
              </w:rPr>
              <w:t>thực địa</w:t>
            </w:r>
            <w:r w:rsidRPr="009E59E6">
              <w:rPr>
                <w:spacing w:val="2"/>
                <w:sz w:val="26"/>
                <w:szCs w:val="26"/>
              </w:rPr>
              <w:t xml:space="preserve"> </w:t>
            </w:r>
            <w:r w:rsidRPr="009E59E6">
              <w:rPr>
                <w:spacing w:val="2"/>
                <w:sz w:val="26"/>
                <w:szCs w:val="26"/>
                <w:lang w:val="vi-VN"/>
              </w:rPr>
              <w:t xml:space="preserve">và bàn giao cho </w:t>
            </w:r>
            <w:r>
              <w:rPr>
                <w:spacing w:val="2"/>
                <w:sz w:val="26"/>
                <w:szCs w:val="26"/>
              </w:rPr>
              <w:t>cơ quan, đơn vị có chức năng quản lý</w:t>
            </w:r>
            <w:r w:rsidRPr="009E59E6">
              <w:rPr>
                <w:spacing w:val="2"/>
                <w:sz w:val="26"/>
                <w:szCs w:val="26"/>
                <w:lang w:val="vi-VN"/>
              </w:rPr>
              <w:t>.</w:t>
            </w:r>
          </w:p>
        </w:tc>
        <w:tc>
          <w:tcPr>
            <w:tcW w:w="2126" w:type="dxa"/>
            <w:shd w:val="clear" w:color="auto" w:fill="auto"/>
            <w:vAlign w:val="center"/>
          </w:tcPr>
          <w:p w:rsidR="00E10035" w:rsidRPr="00EA62AB" w:rsidRDefault="00E10035" w:rsidP="00F225A6">
            <w:pPr>
              <w:spacing w:line="276" w:lineRule="auto"/>
              <w:jc w:val="center"/>
              <w:rPr>
                <w:sz w:val="26"/>
                <w:szCs w:val="26"/>
              </w:rPr>
            </w:pPr>
            <w:r w:rsidRPr="00EA62AB">
              <w:rPr>
                <w:sz w:val="26"/>
                <w:szCs w:val="26"/>
              </w:rPr>
              <w:t>Lãnh đạo và Chuyên viên Phòng TN&amp;MT</w:t>
            </w:r>
          </w:p>
        </w:tc>
        <w:tc>
          <w:tcPr>
            <w:tcW w:w="1134" w:type="dxa"/>
            <w:shd w:val="clear" w:color="auto" w:fill="auto"/>
            <w:vAlign w:val="center"/>
          </w:tcPr>
          <w:p w:rsidR="00E10035" w:rsidRPr="00132FA8" w:rsidRDefault="00E10035" w:rsidP="00F225A6">
            <w:pPr>
              <w:spacing w:after="120" w:line="276" w:lineRule="auto"/>
              <w:jc w:val="center"/>
              <w:rPr>
                <w:b/>
                <w:sz w:val="26"/>
                <w:szCs w:val="26"/>
              </w:rPr>
            </w:pPr>
          </w:p>
        </w:tc>
        <w:tc>
          <w:tcPr>
            <w:tcW w:w="2545" w:type="dxa"/>
            <w:shd w:val="clear" w:color="auto" w:fill="auto"/>
            <w:vAlign w:val="center"/>
          </w:tcPr>
          <w:p w:rsidR="00E10035" w:rsidRPr="00132FA8" w:rsidRDefault="00E10035" w:rsidP="00F225A6">
            <w:pPr>
              <w:jc w:val="both"/>
              <w:rPr>
                <w:sz w:val="26"/>
                <w:szCs w:val="26"/>
              </w:rPr>
            </w:pPr>
          </w:p>
        </w:tc>
      </w:tr>
    </w:tbl>
    <w:p w:rsidR="00E10035" w:rsidRPr="00E10035" w:rsidRDefault="00E10035" w:rsidP="002418B1">
      <w:pPr>
        <w:spacing w:after="120" w:line="276" w:lineRule="auto"/>
        <w:jc w:val="both"/>
        <w:rPr>
          <w:sz w:val="26"/>
          <w:szCs w:val="26"/>
        </w:rPr>
      </w:pPr>
    </w:p>
    <w:p w:rsidR="002418B1" w:rsidRDefault="002418B1" w:rsidP="00C901EA">
      <w:pPr>
        <w:spacing w:before="60" w:after="120"/>
        <w:jc w:val="both"/>
        <w:rPr>
          <w:b/>
          <w:sz w:val="26"/>
          <w:szCs w:val="26"/>
        </w:rPr>
      </w:pPr>
      <w:r w:rsidRPr="002B20DB">
        <w:rPr>
          <w:b/>
          <w:sz w:val="26"/>
          <w:szCs w:val="26"/>
        </w:rPr>
        <w:lastRenderedPageBreak/>
        <w:t>6.</w:t>
      </w:r>
      <w:r w:rsidR="00C901EA">
        <w:rPr>
          <w:b/>
          <w:sz w:val="26"/>
          <w:szCs w:val="26"/>
        </w:rPr>
        <w:t xml:space="preserve"> </w:t>
      </w:r>
      <w:r w:rsidRPr="002B20DB">
        <w:rPr>
          <w:b/>
          <w:sz w:val="26"/>
          <w:szCs w:val="26"/>
        </w:rPr>
        <w:t>BIỂU MẪU</w:t>
      </w:r>
    </w:p>
    <w:p w:rsidR="00C901EA" w:rsidRPr="00C901EA" w:rsidRDefault="00C901EA" w:rsidP="00C901EA">
      <w:pPr>
        <w:autoSpaceDE w:val="0"/>
        <w:autoSpaceDN w:val="0"/>
        <w:spacing w:before="60" w:after="120"/>
        <w:ind w:firstLine="720"/>
        <w:jc w:val="both"/>
        <w:rPr>
          <w:sz w:val="26"/>
          <w:szCs w:val="26"/>
        </w:rPr>
      </w:pPr>
      <w:r>
        <w:rPr>
          <w:sz w:val="26"/>
          <w:szCs w:val="26"/>
          <w:lang w:val="vi-VN"/>
        </w:rPr>
        <w:t>C</w:t>
      </w:r>
      <w:r w:rsidRPr="006D08E8">
        <w:rPr>
          <w:sz w:val="26"/>
          <w:szCs w:val="26"/>
          <w:lang w:val="en-AU"/>
        </w:rPr>
        <w:t>ác Biểu mẫu sử dụng tại các bước công việc</w:t>
      </w:r>
      <w:r>
        <w:rPr>
          <w:sz w:val="26"/>
          <w:szCs w:val="26"/>
          <w:lang w:val="vi-VN"/>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341"/>
        <w:gridCol w:w="8363"/>
      </w:tblGrid>
      <w:tr w:rsidR="00C901EA" w:rsidRPr="005A681D" w:rsidTr="00F225A6">
        <w:tc>
          <w:tcPr>
            <w:tcW w:w="610" w:type="dxa"/>
            <w:vAlign w:val="center"/>
          </w:tcPr>
          <w:p w:rsidR="00C901EA" w:rsidRPr="00A372B9" w:rsidRDefault="00C901EA" w:rsidP="00F225A6">
            <w:pPr>
              <w:autoSpaceDE w:val="0"/>
              <w:autoSpaceDN w:val="0"/>
              <w:spacing w:before="20" w:after="20"/>
              <w:jc w:val="center"/>
              <w:rPr>
                <w:b/>
                <w:i/>
                <w:sz w:val="26"/>
                <w:szCs w:val="26"/>
                <w:lang w:val="en-AU"/>
              </w:rPr>
            </w:pPr>
            <w:r w:rsidRPr="00A372B9">
              <w:rPr>
                <w:b/>
                <w:i/>
                <w:sz w:val="26"/>
                <w:szCs w:val="26"/>
                <w:lang w:val="en-AU"/>
              </w:rPr>
              <w:t>TT</w:t>
            </w:r>
          </w:p>
        </w:tc>
        <w:tc>
          <w:tcPr>
            <w:tcW w:w="1341" w:type="dxa"/>
            <w:vAlign w:val="center"/>
          </w:tcPr>
          <w:p w:rsidR="00C901EA" w:rsidRPr="00A372B9" w:rsidRDefault="00C901EA" w:rsidP="00F225A6">
            <w:pPr>
              <w:autoSpaceDE w:val="0"/>
              <w:autoSpaceDN w:val="0"/>
              <w:spacing w:before="20" w:after="20"/>
              <w:jc w:val="center"/>
              <w:rPr>
                <w:b/>
                <w:i/>
                <w:sz w:val="26"/>
                <w:szCs w:val="26"/>
                <w:lang w:val="en-AU"/>
              </w:rPr>
            </w:pPr>
            <w:r w:rsidRPr="00A372B9">
              <w:rPr>
                <w:b/>
                <w:i/>
                <w:sz w:val="26"/>
                <w:szCs w:val="26"/>
                <w:lang w:val="en-AU"/>
              </w:rPr>
              <w:t>Mã hiệu</w:t>
            </w:r>
          </w:p>
        </w:tc>
        <w:tc>
          <w:tcPr>
            <w:tcW w:w="8363" w:type="dxa"/>
            <w:vAlign w:val="center"/>
          </w:tcPr>
          <w:p w:rsidR="00C901EA" w:rsidRPr="00A372B9" w:rsidRDefault="00C901EA" w:rsidP="00F225A6">
            <w:pPr>
              <w:autoSpaceDE w:val="0"/>
              <w:autoSpaceDN w:val="0"/>
              <w:spacing w:before="20" w:after="20"/>
              <w:jc w:val="center"/>
              <w:rPr>
                <w:b/>
                <w:i/>
                <w:sz w:val="26"/>
                <w:szCs w:val="26"/>
                <w:lang w:val="en-AU"/>
              </w:rPr>
            </w:pPr>
            <w:r w:rsidRPr="00A372B9">
              <w:rPr>
                <w:b/>
                <w:i/>
                <w:sz w:val="26"/>
                <w:szCs w:val="26"/>
                <w:lang w:val="en-AU"/>
              </w:rPr>
              <w:t>Tên Biểu mẫu</w:t>
            </w:r>
          </w:p>
        </w:tc>
      </w:tr>
      <w:tr w:rsidR="00C901EA" w:rsidRPr="005A681D" w:rsidTr="00F225A6">
        <w:tc>
          <w:tcPr>
            <w:tcW w:w="610" w:type="dxa"/>
            <w:vAlign w:val="center"/>
          </w:tcPr>
          <w:p w:rsidR="00C901EA" w:rsidRPr="00A372B9" w:rsidRDefault="00C901EA" w:rsidP="00F225A6">
            <w:pPr>
              <w:autoSpaceDE w:val="0"/>
              <w:autoSpaceDN w:val="0"/>
              <w:spacing w:before="20" w:after="20"/>
              <w:jc w:val="center"/>
              <w:rPr>
                <w:b/>
                <w:i/>
                <w:sz w:val="26"/>
                <w:szCs w:val="26"/>
                <w:lang w:val="en-AU"/>
              </w:rPr>
            </w:pPr>
            <w:r w:rsidRPr="00A372B9">
              <w:rPr>
                <w:b/>
                <w:i/>
                <w:sz w:val="26"/>
                <w:szCs w:val="26"/>
                <w:lang w:val="en-AU"/>
              </w:rPr>
              <w:t>1</w:t>
            </w:r>
          </w:p>
        </w:tc>
        <w:tc>
          <w:tcPr>
            <w:tcW w:w="1341" w:type="dxa"/>
            <w:vAlign w:val="center"/>
          </w:tcPr>
          <w:p w:rsidR="00C901EA" w:rsidRPr="00A372B9" w:rsidRDefault="00C901EA" w:rsidP="00F225A6">
            <w:pPr>
              <w:autoSpaceDE w:val="0"/>
              <w:autoSpaceDN w:val="0"/>
              <w:spacing w:before="20" w:after="20"/>
              <w:jc w:val="center"/>
              <w:rPr>
                <w:i/>
                <w:sz w:val="26"/>
                <w:szCs w:val="26"/>
                <w:lang w:val="en-AU"/>
              </w:rPr>
            </w:pPr>
            <w:r w:rsidRPr="00A372B9">
              <w:rPr>
                <w:i/>
                <w:sz w:val="26"/>
                <w:szCs w:val="26"/>
                <w:lang w:val="en-AU"/>
              </w:rPr>
              <w:t>BM 01.01</w:t>
            </w:r>
          </w:p>
        </w:tc>
        <w:tc>
          <w:tcPr>
            <w:tcW w:w="8363" w:type="dxa"/>
            <w:vAlign w:val="center"/>
          </w:tcPr>
          <w:p w:rsidR="00C901EA" w:rsidRPr="00A372B9" w:rsidRDefault="00C901EA" w:rsidP="00F225A6">
            <w:pPr>
              <w:autoSpaceDE w:val="0"/>
              <w:autoSpaceDN w:val="0"/>
              <w:spacing w:before="20" w:after="20"/>
              <w:jc w:val="both"/>
              <w:rPr>
                <w:i/>
                <w:sz w:val="26"/>
                <w:szCs w:val="26"/>
                <w:lang w:val="en-AU"/>
              </w:rPr>
            </w:pPr>
            <w:r w:rsidRPr="00A372B9">
              <w:rPr>
                <w:i/>
                <w:sz w:val="26"/>
                <w:szCs w:val="26"/>
                <w:lang w:val="en-AU"/>
              </w:rPr>
              <w:t>Mẫu Giấy biên nhận hồ sơ (hệ thống một cửa điện tử) (</w:t>
            </w:r>
            <w:r w:rsidRPr="00A372B9">
              <w:rPr>
                <w:i/>
                <w:sz w:val="26"/>
                <w:szCs w:val="26"/>
              </w:rPr>
              <w:t>Thông tư số 01/2018/VP-CP ngày 23/8/2018 của Văn phòng Chính phủ</w:t>
            </w:r>
            <w:r w:rsidRPr="00A372B9">
              <w:rPr>
                <w:i/>
                <w:sz w:val="26"/>
                <w:szCs w:val="26"/>
                <w:lang w:val="en-AU"/>
              </w:rPr>
              <w:t>)</w:t>
            </w:r>
          </w:p>
        </w:tc>
      </w:tr>
      <w:tr w:rsidR="00C901EA" w:rsidRPr="005A681D" w:rsidTr="00F225A6">
        <w:tc>
          <w:tcPr>
            <w:tcW w:w="610" w:type="dxa"/>
            <w:vAlign w:val="center"/>
          </w:tcPr>
          <w:p w:rsidR="00C901EA" w:rsidRPr="00A372B9" w:rsidRDefault="00C901EA" w:rsidP="00F225A6">
            <w:pPr>
              <w:autoSpaceDE w:val="0"/>
              <w:autoSpaceDN w:val="0"/>
              <w:spacing w:before="20" w:after="20"/>
              <w:jc w:val="center"/>
              <w:rPr>
                <w:b/>
                <w:i/>
                <w:sz w:val="26"/>
                <w:szCs w:val="26"/>
                <w:lang w:val="en-AU"/>
              </w:rPr>
            </w:pPr>
            <w:r w:rsidRPr="00A372B9">
              <w:rPr>
                <w:b/>
                <w:i/>
                <w:sz w:val="26"/>
                <w:szCs w:val="26"/>
                <w:lang w:val="en-AU"/>
              </w:rPr>
              <w:t>2</w:t>
            </w:r>
          </w:p>
        </w:tc>
        <w:tc>
          <w:tcPr>
            <w:tcW w:w="1341" w:type="dxa"/>
            <w:vAlign w:val="center"/>
          </w:tcPr>
          <w:p w:rsidR="00C901EA" w:rsidRPr="00A372B9" w:rsidRDefault="00C901EA" w:rsidP="00F225A6">
            <w:pPr>
              <w:autoSpaceDE w:val="0"/>
              <w:autoSpaceDN w:val="0"/>
              <w:spacing w:before="20" w:after="20"/>
              <w:jc w:val="center"/>
              <w:rPr>
                <w:i/>
                <w:sz w:val="26"/>
                <w:szCs w:val="26"/>
                <w:lang w:val="en-AU"/>
              </w:rPr>
            </w:pPr>
            <w:r w:rsidRPr="00A372B9">
              <w:rPr>
                <w:i/>
                <w:sz w:val="26"/>
                <w:szCs w:val="26"/>
                <w:lang w:val="en-AU"/>
              </w:rPr>
              <w:t>BM 02.01</w:t>
            </w:r>
          </w:p>
        </w:tc>
        <w:tc>
          <w:tcPr>
            <w:tcW w:w="8363" w:type="dxa"/>
            <w:vAlign w:val="center"/>
          </w:tcPr>
          <w:p w:rsidR="00C901EA" w:rsidRPr="00A372B9" w:rsidRDefault="00C901EA" w:rsidP="00F225A6">
            <w:pPr>
              <w:autoSpaceDE w:val="0"/>
              <w:autoSpaceDN w:val="0"/>
              <w:spacing w:before="20" w:after="20"/>
              <w:jc w:val="both"/>
              <w:rPr>
                <w:i/>
                <w:iCs/>
                <w:sz w:val="26"/>
                <w:szCs w:val="26"/>
                <w:lang w:val="en-AU"/>
              </w:rPr>
            </w:pPr>
            <w:r w:rsidRPr="00A372B9">
              <w:rPr>
                <w:i/>
                <w:sz w:val="26"/>
                <w:szCs w:val="26"/>
                <w:lang w:val="en-AU"/>
              </w:rPr>
              <w:t>Mẫu Phiếu theo dõi quá trình xử lý công việc (hệ thống một cửa điện tử) (</w:t>
            </w:r>
            <w:r w:rsidRPr="00A372B9">
              <w:rPr>
                <w:i/>
                <w:sz w:val="26"/>
                <w:szCs w:val="26"/>
              </w:rPr>
              <w:t xml:space="preserve">Thông tư số 01/2018/VP-CP ngày 23/8/2018 của Văn phòng Chính phủ) </w:t>
            </w:r>
          </w:p>
        </w:tc>
      </w:tr>
      <w:tr w:rsidR="00C901EA" w:rsidRPr="005A681D" w:rsidTr="00F225A6">
        <w:tc>
          <w:tcPr>
            <w:tcW w:w="610" w:type="dxa"/>
            <w:vAlign w:val="center"/>
          </w:tcPr>
          <w:p w:rsidR="00C901EA" w:rsidRPr="00A372B9" w:rsidRDefault="00C901EA" w:rsidP="00F225A6">
            <w:pPr>
              <w:autoSpaceDE w:val="0"/>
              <w:autoSpaceDN w:val="0"/>
              <w:spacing w:before="20" w:after="20"/>
              <w:jc w:val="center"/>
              <w:rPr>
                <w:b/>
                <w:i/>
                <w:sz w:val="26"/>
                <w:szCs w:val="26"/>
                <w:lang w:val="en-AU"/>
              </w:rPr>
            </w:pPr>
            <w:r w:rsidRPr="00A372B9">
              <w:rPr>
                <w:b/>
                <w:i/>
                <w:sz w:val="26"/>
                <w:szCs w:val="26"/>
                <w:lang w:val="en-AU"/>
              </w:rPr>
              <w:t>3</w:t>
            </w:r>
          </w:p>
        </w:tc>
        <w:tc>
          <w:tcPr>
            <w:tcW w:w="1341" w:type="dxa"/>
            <w:vAlign w:val="center"/>
          </w:tcPr>
          <w:p w:rsidR="00C901EA" w:rsidRPr="00A372B9" w:rsidRDefault="00C901EA" w:rsidP="00F225A6">
            <w:pPr>
              <w:autoSpaceDE w:val="0"/>
              <w:autoSpaceDN w:val="0"/>
              <w:spacing w:before="20" w:after="20"/>
              <w:jc w:val="center"/>
              <w:rPr>
                <w:i/>
                <w:sz w:val="26"/>
                <w:szCs w:val="26"/>
                <w:lang w:val="en-AU"/>
              </w:rPr>
            </w:pPr>
            <w:r w:rsidRPr="00A372B9">
              <w:rPr>
                <w:i/>
                <w:sz w:val="26"/>
                <w:szCs w:val="26"/>
                <w:lang w:val="en-AU"/>
              </w:rPr>
              <w:t>BM 03.01</w:t>
            </w:r>
          </w:p>
        </w:tc>
        <w:tc>
          <w:tcPr>
            <w:tcW w:w="8363" w:type="dxa"/>
            <w:vAlign w:val="center"/>
          </w:tcPr>
          <w:p w:rsidR="00C901EA" w:rsidRPr="00A372B9" w:rsidRDefault="00C901EA" w:rsidP="00F225A6">
            <w:pPr>
              <w:autoSpaceDE w:val="0"/>
              <w:autoSpaceDN w:val="0"/>
              <w:spacing w:before="20" w:after="20"/>
              <w:jc w:val="both"/>
              <w:rPr>
                <w:i/>
                <w:sz w:val="26"/>
                <w:szCs w:val="26"/>
                <w:lang w:val="en-AU"/>
              </w:rPr>
            </w:pPr>
            <w:r w:rsidRPr="00A372B9">
              <w:rPr>
                <w:i/>
                <w:sz w:val="26"/>
                <w:szCs w:val="26"/>
                <w:lang w:val="en-AU"/>
              </w:rPr>
              <w:t>Mẫu Sổ theo dõi kết quả xử lý công việc (hệ thống một cửa điện tử) (</w:t>
            </w:r>
            <w:r w:rsidRPr="00A372B9">
              <w:rPr>
                <w:i/>
                <w:sz w:val="26"/>
                <w:szCs w:val="26"/>
              </w:rPr>
              <w:t>Thông tư số 01/2018/VP-CP ngày 23/8/2018 của Văn phòng Chính phủ</w:t>
            </w:r>
            <w:r w:rsidRPr="00A372B9">
              <w:rPr>
                <w:i/>
                <w:sz w:val="26"/>
                <w:szCs w:val="26"/>
                <w:lang w:val="en-AU"/>
              </w:rPr>
              <w:t>)</w:t>
            </w:r>
          </w:p>
        </w:tc>
      </w:tr>
      <w:tr w:rsidR="00C901EA" w:rsidRPr="005A681D" w:rsidTr="00F225A6">
        <w:tc>
          <w:tcPr>
            <w:tcW w:w="610" w:type="dxa"/>
            <w:vAlign w:val="center"/>
          </w:tcPr>
          <w:p w:rsidR="00C901EA" w:rsidRPr="00A372B9" w:rsidRDefault="00C901EA" w:rsidP="00F225A6">
            <w:pPr>
              <w:autoSpaceDE w:val="0"/>
              <w:autoSpaceDN w:val="0"/>
              <w:spacing w:before="20" w:after="20"/>
              <w:jc w:val="center"/>
              <w:rPr>
                <w:b/>
                <w:i/>
                <w:sz w:val="26"/>
                <w:szCs w:val="26"/>
                <w:lang w:val="en-AU"/>
              </w:rPr>
            </w:pPr>
            <w:r w:rsidRPr="00A372B9">
              <w:rPr>
                <w:b/>
                <w:i/>
                <w:sz w:val="26"/>
                <w:szCs w:val="26"/>
                <w:lang w:val="en-AU"/>
              </w:rPr>
              <w:t>4</w:t>
            </w:r>
          </w:p>
        </w:tc>
        <w:tc>
          <w:tcPr>
            <w:tcW w:w="1341" w:type="dxa"/>
            <w:vAlign w:val="center"/>
          </w:tcPr>
          <w:p w:rsidR="00C901EA" w:rsidRPr="00A372B9" w:rsidRDefault="00C901EA" w:rsidP="00F225A6">
            <w:pPr>
              <w:autoSpaceDE w:val="0"/>
              <w:autoSpaceDN w:val="0"/>
              <w:spacing w:before="20" w:after="20"/>
              <w:jc w:val="center"/>
              <w:rPr>
                <w:i/>
                <w:sz w:val="26"/>
                <w:szCs w:val="26"/>
                <w:lang w:val="en-AU"/>
              </w:rPr>
            </w:pPr>
            <w:r w:rsidRPr="00A372B9">
              <w:rPr>
                <w:i/>
                <w:sz w:val="26"/>
                <w:szCs w:val="26"/>
                <w:lang w:val="en-AU"/>
              </w:rPr>
              <w:t>BM 04.01</w:t>
            </w:r>
          </w:p>
        </w:tc>
        <w:tc>
          <w:tcPr>
            <w:tcW w:w="8363" w:type="dxa"/>
            <w:vAlign w:val="center"/>
          </w:tcPr>
          <w:p w:rsidR="00C901EA" w:rsidRPr="00A372B9" w:rsidRDefault="00C901EA" w:rsidP="00F225A6">
            <w:pPr>
              <w:autoSpaceDE w:val="0"/>
              <w:autoSpaceDN w:val="0"/>
              <w:spacing w:before="20" w:after="20"/>
              <w:jc w:val="both"/>
              <w:rPr>
                <w:i/>
                <w:sz w:val="26"/>
                <w:szCs w:val="26"/>
                <w:lang w:val="en-AU"/>
              </w:rPr>
            </w:pPr>
            <w:r w:rsidRPr="00A372B9">
              <w:rPr>
                <w:i/>
                <w:sz w:val="26"/>
                <w:szCs w:val="26"/>
                <w:lang w:val="en-AU"/>
              </w:rPr>
              <w:t>Mẫu v</w:t>
            </w:r>
            <w:r w:rsidRPr="00A372B9">
              <w:rPr>
                <w:i/>
                <w:sz w:val="26"/>
                <w:szCs w:val="26"/>
                <w:shd w:val="clear" w:color="auto" w:fill="FFFFFF"/>
                <w:lang w:val="en-AU"/>
              </w:rPr>
              <w:t>ăn bản của Phòng TN&amp;MT</w:t>
            </w:r>
          </w:p>
        </w:tc>
      </w:tr>
    </w:tbl>
    <w:p w:rsidR="002418B1" w:rsidRPr="002B20DB" w:rsidRDefault="002418B1" w:rsidP="00C901EA">
      <w:pPr>
        <w:spacing w:before="60" w:after="120"/>
        <w:jc w:val="both"/>
        <w:rPr>
          <w:b/>
          <w:sz w:val="26"/>
          <w:szCs w:val="26"/>
        </w:rPr>
      </w:pPr>
      <w:r w:rsidRPr="002B20DB">
        <w:rPr>
          <w:b/>
          <w:sz w:val="26"/>
          <w:szCs w:val="26"/>
        </w:rPr>
        <w:t>7.</w:t>
      </w:r>
      <w:r w:rsidR="00C901EA">
        <w:rPr>
          <w:b/>
          <w:sz w:val="26"/>
          <w:szCs w:val="26"/>
        </w:rPr>
        <w:t xml:space="preserve"> </w:t>
      </w:r>
      <w:r w:rsidRPr="002B20DB">
        <w:rPr>
          <w:b/>
          <w:sz w:val="26"/>
          <w:szCs w:val="26"/>
        </w:rPr>
        <w:t xml:space="preserve">HỒ SƠ  LƯU </w:t>
      </w:r>
    </w:p>
    <w:p w:rsidR="00C901EA" w:rsidRPr="00586A3E" w:rsidRDefault="002418B1" w:rsidP="00C901EA">
      <w:pPr>
        <w:spacing w:after="120" w:line="276" w:lineRule="auto"/>
        <w:ind w:firstLine="709"/>
        <w:jc w:val="both"/>
        <w:rPr>
          <w:sz w:val="26"/>
          <w:szCs w:val="26"/>
        </w:rPr>
      </w:pPr>
      <w:r w:rsidRPr="002B20DB">
        <w:rPr>
          <w:b/>
          <w:sz w:val="26"/>
          <w:szCs w:val="26"/>
        </w:rPr>
        <w:t xml:space="preserve"> </w:t>
      </w:r>
      <w:r w:rsidR="00C901EA" w:rsidRPr="00586A3E">
        <w:rPr>
          <w:sz w:val="26"/>
          <w:szCs w:val="26"/>
        </w:rPr>
        <w:t>Hồ sơ lưu bao gồm các thành phần sau</w:t>
      </w:r>
      <w:r w:rsidR="00C901EA">
        <w:rPr>
          <w:sz w:val="26"/>
          <w:szCs w:val="26"/>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9643"/>
      </w:tblGrid>
      <w:tr w:rsidR="00C901EA" w:rsidRPr="007D1FD9" w:rsidTr="00F225A6">
        <w:trPr>
          <w:trHeight w:val="436"/>
        </w:trPr>
        <w:tc>
          <w:tcPr>
            <w:tcW w:w="563" w:type="dxa"/>
            <w:vAlign w:val="center"/>
          </w:tcPr>
          <w:p w:rsidR="00C901EA" w:rsidRPr="007D1FD9" w:rsidRDefault="00C901EA" w:rsidP="00F225A6">
            <w:pPr>
              <w:spacing w:line="276" w:lineRule="auto"/>
              <w:jc w:val="center"/>
              <w:rPr>
                <w:b/>
                <w:sz w:val="26"/>
                <w:szCs w:val="26"/>
              </w:rPr>
            </w:pPr>
            <w:r w:rsidRPr="007D1FD9">
              <w:rPr>
                <w:b/>
                <w:sz w:val="26"/>
                <w:szCs w:val="26"/>
              </w:rPr>
              <w:t>TT</w:t>
            </w:r>
          </w:p>
        </w:tc>
        <w:tc>
          <w:tcPr>
            <w:tcW w:w="9643" w:type="dxa"/>
            <w:vAlign w:val="center"/>
          </w:tcPr>
          <w:p w:rsidR="00C901EA" w:rsidRPr="007D1FD9" w:rsidRDefault="00C901EA" w:rsidP="00F225A6">
            <w:pPr>
              <w:spacing w:line="276" w:lineRule="auto"/>
              <w:jc w:val="center"/>
              <w:rPr>
                <w:b/>
                <w:sz w:val="26"/>
                <w:szCs w:val="26"/>
              </w:rPr>
            </w:pPr>
            <w:r w:rsidRPr="007D1FD9">
              <w:rPr>
                <w:b/>
                <w:sz w:val="26"/>
                <w:szCs w:val="26"/>
              </w:rPr>
              <w:t>Hồ sơ lưu</w:t>
            </w:r>
          </w:p>
        </w:tc>
      </w:tr>
      <w:tr w:rsidR="00C901EA" w:rsidRPr="007D1FD9" w:rsidTr="00F225A6">
        <w:trPr>
          <w:trHeight w:val="269"/>
        </w:trPr>
        <w:tc>
          <w:tcPr>
            <w:tcW w:w="563" w:type="dxa"/>
            <w:vAlign w:val="center"/>
          </w:tcPr>
          <w:p w:rsidR="00C901EA" w:rsidRPr="00586A3E" w:rsidRDefault="00C901EA" w:rsidP="00F225A6">
            <w:pPr>
              <w:spacing w:line="276" w:lineRule="auto"/>
              <w:jc w:val="center"/>
              <w:rPr>
                <w:b/>
                <w:i/>
                <w:sz w:val="26"/>
                <w:szCs w:val="26"/>
              </w:rPr>
            </w:pPr>
            <w:r w:rsidRPr="00586A3E">
              <w:rPr>
                <w:b/>
                <w:i/>
                <w:sz w:val="26"/>
                <w:szCs w:val="26"/>
              </w:rPr>
              <w:t>1</w:t>
            </w:r>
          </w:p>
        </w:tc>
        <w:tc>
          <w:tcPr>
            <w:tcW w:w="9643" w:type="dxa"/>
            <w:vAlign w:val="center"/>
          </w:tcPr>
          <w:p w:rsidR="00C901EA" w:rsidRPr="00586A3E" w:rsidRDefault="00C901EA" w:rsidP="00F225A6">
            <w:pPr>
              <w:spacing w:line="276" w:lineRule="auto"/>
              <w:rPr>
                <w:i/>
                <w:sz w:val="26"/>
                <w:szCs w:val="26"/>
              </w:rPr>
            </w:pPr>
            <w:r w:rsidRPr="00586A3E">
              <w:rPr>
                <w:i/>
                <w:sz w:val="26"/>
                <w:szCs w:val="26"/>
              </w:rPr>
              <w:t>Như mục 5.2</w:t>
            </w:r>
          </w:p>
        </w:tc>
      </w:tr>
      <w:tr w:rsidR="00C901EA" w:rsidRPr="007D1FD9" w:rsidTr="00F225A6">
        <w:trPr>
          <w:trHeight w:val="269"/>
        </w:trPr>
        <w:tc>
          <w:tcPr>
            <w:tcW w:w="563" w:type="dxa"/>
            <w:vAlign w:val="center"/>
          </w:tcPr>
          <w:p w:rsidR="00C901EA" w:rsidRPr="00586A3E" w:rsidRDefault="00C901EA" w:rsidP="00F225A6">
            <w:pPr>
              <w:spacing w:line="276" w:lineRule="auto"/>
              <w:jc w:val="center"/>
              <w:rPr>
                <w:b/>
                <w:i/>
                <w:sz w:val="26"/>
                <w:szCs w:val="26"/>
              </w:rPr>
            </w:pPr>
            <w:r w:rsidRPr="00586A3E">
              <w:rPr>
                <w:b/>
                <w:i/>
                <w:sz w:val="26"/>
                <w:szCs w:val="26"/>
              </w:rPr>
              <w:t>2</w:t>
            </w:r>
          </w:p>
        </w:tc>
        <w:tc>
          <w:tcPr>
            <w:tcW w:w="9643" w:type="dxa"/>
            <w:vAlign w:val="center"/>
          </w:tcPr>
          <w:p w:rsidR="00C901EA" w:rsidRPr="00586A3E" w:rsidRDefault="00C901EA" w:rsidP="00F225A6">
            <w:pPr>
              <w:spacing w:before="60" w:line="276" w:lineRule="auto"/>
              <w:rPr>
                <w:i/>
                <w:sz w:val="26"/>
                <w:szCs w:val="26"/>
              </w:rPr>
            </w:pPr>
            <w:r>
              <w:rPr>
                <w:i/>
                <w:sz w:val="26"/>
                <w:szCs w:val="26"/>
              </w:rPr>
              <w:t>Quyết định, cập nhật cơ sở dữ liệu</w:t>
            </w:r>
          </w:p>
        </w:tc>
      </w:tr>
      <w:tr w:rsidR="00C901EA" w:rsidRPr="007D1FD9" w:rsidTr="00F225A6">
        <w:trPr>
          <w:trHeight w:val="363"/>
        </w:trPr>
        <w:tc>
          <w:tcPr>
            <w:tcW w:w="563" w:type="dxa"/>
            <w:vAlign w:val="center"/>
          </w:tcPr>
          <w:p w:rsidR="00C901EA" w:rsidRPr="00586A3E" w:rsidRDefault="00C901EA" w:rsidP="00F225A6">
            <w:pPr>
              <w:spacing w:line="276" w:lineRule="auto"/>
              <w:jc w:val="center"/>
              <w:rPr>
                <w:b/>
                <w:i/>
                <w:sz w:val="26"/>
                <w:szCs w:val="26"/>
              </w:rPr>
            </w:pPr>
            <w:r w:rsidRPr="00586A3E">
              <w:rPr>
                <w:b/>
                <w:i/>
                <w:sz w:val="26"/>
                <w:szCs w:val="26"/>
              </w:rPr>
              <w:t>3</w:t>
            </w:r>
          </w:p>
        </w:tc>
        <w:tc>
          <w:tcPr>
            <w:tcW w:w="9643" w:type="dxa"/>
            <w:vAlign w:val="center"/>
          </w:tcPr>
          <w:p w:rsidR="00C901EA" w:rsidRPr="00586A3E" w:rsidRDefault="00C901EA" w:rsidP="00F225A6">
            <w:pPr>
              <w:spacing w:beforeLines="60" w:before="144" w:line="276" w:lineRule="auto"/>
              <w:rPr>
                <w:i/>
                <w:color w:val="000000"/>
                <w:sz w:val="26"/>
                <w:szCs w:val="26"/>
              </w:rPr>
            </w:pPr>
            <w:r w:rsidRPr="00586A3E">
              <w:rPr>
                <w:i/>
                <w:sz w:val="26"/>
                <w:szCs w:val="26"/>
                <w:lang w:val="en-AU"/>
              </w:rPr>
              <w:t>Giấy biên nhận hồ sơ từ hệ thống một cửa điện tử</w:t>
            </w:r>
          </w:p>
        </w:tc>
      </w:tr>
      <w:tr w:rsidR="00C901EA" w:rsidRPr="007D1FD9" w:rsidTr="00F225A6">
        <w:trPr>
          <w:trHeight w:val="269"/>
        </w:trPr>
        <w:tc>
          <w:tcPr>
            <w:tcW w:w="563" w:type="dxa"/>
            <w:vAlign w:val="center"/>
          </w:tcPr>
          <w:p w:rsidR="00C901EA" w:rsidRPr="00586A3E" w:rsidRDefault="00C901EA" w:rsidP="00F225A6">
            <w:pPr>
              <w:spacing w:line="276" w:lineRule="auto"/>
              <w:jc w:val="center"/>
              <w:rPr>
                <w:b/>
                <w:i/>
                <w:sz w:val="26"/>
                <w:szCs w:val="26"/>
              </w:rPr>
            </w:pPr>
            <w:r w:rsidRPr="00586A3E">
              <w:rPr>
                <w:b/>
                <w:i/>
                <w:sz w:val="26"/>
                <w:szCs w:val="26"/>
              </w:rPr>
              <w:t>4</w:t>
            </w:r>
          </w:p>
        </w:tc>
        <w:tc>
          <w:tcPr>
            <w:tcW w:w="9643" w:type="dxa"/>
            <w:vAlign w:val="center"/>
          </w:tcPr>
          <w:p w:rsidR="00C901EA" w:rsidRPr="00586A3E" w:rsidRDefault="00C901EA" w:rsidP="00F225A6">
            <w:pPr>
              <w:spacing w:beforeLines="60" w:before="144" w:line="276" w:lineRule="auto"/>
              <w:ind w:firstLine="20"/>
              <w:rPr>
                <w:i/>
                <w:color w:val="000000"/>
                <w:sz w:val="26"/>
                <w:szCs w:val="26"/>
              </w:rPr>
            </w:pPr>
            <w:r w:rsidRPr="00586A3E">
              <w:rPr>
                <w:i/>
                <w:color w:val="000000"/>
                <w:sz w:val="26"/>
                <w:szCs w:val="26"/>
              </w:rPr>
              <w:t>Các giấy tờ có liên quan: Biên bản làm việc, kiểm tra, thẩm định (nếu có)</w:t>
            </w:r>
          </w:p>
        </w:tc>
      </w:tr>
      <w:tr w:rsidR="00C901EA" w:rsidRPr="007D1FD9" w:rsidTr="00F225A6">
        <w:trPr>
          <w:trHeight w:val="269"/>
        </w:trPr>
        <w:tc>
          <w:tcPr>
            <w:tcW w:w="563" w:type="dxa"/>
            <w:vAlign w:val="center"/>
          </w:tcPr>
          <w:p w:rsidR="00C901EA" w:rsidRPr="00586A3E" w:rsidRDefault="00C901EA" w:rsidP="00F225A6">
            <w:pPr>
              <w:spacing w:line="276" w:lineRule="auto"/>
              <w:jc w:val="center"/>
              <w:rPr>
                <w:b/>
                <w:i/>
                <w:sz w:val="26"/>
                <w:szCs w:val="26"/>
              </w:rPr>
            </w:pPr>
            <w:r w:rsidRPr="00586A3E">
              <w:rPr>
                <w:b/>
                <w:i/>
                <w:sz w:val="26"/>
                <w:szCs w:val="26"/>
              </w:rPr>
              <w:t>5</w:t>
            </w:r>
          </w:p>
        </w:tc>
        <w:tc>
          <w:tcPr>
            <w:tcW w:w="9643" w:type="dxa"/>
            <w:vAlign w:val="center"/>
          </w:tcPr>
          <w:p w:rsidR="00C901EA" w:rsidRPr="00586A3E" w:rsidRDefault="00C901EA" w:rsidP="00F225A6">
            <w:pPr>
              <w:spacing w:beforeLines="60" w:before="144" w:line="276" w:lineRule="auto"/>
              <w:ind w:firstLine="20"/>
              <w:rPr>
                <w:i/>
                <w:color w:val="000000"/>
                <w:sz w:val="26"/>
                <w:szCs w:val="26"/>
              </w:rPr>
            </w:pPr>
            <w:r w:rsidRPr="00586A3E">
              <w:rPr>
                <w:i/>
                <w:sz w:val="26"/>
                <w:szCs w:val="26"/>
                <w:lang w:val="en-AU"/>
              </w:rPr>
              <w:t>Sổ theo dõi kết quả xử lý công việc từ hệ thống một cửa điện tử (</w:t>
            </w:r>
            <w:r w:rsidRPr="00586A3E">
              <w:rPr>
                <w:i/>
                <w:sz w:val="26"/>
                <w:szCs w:val="26"/>
              </w:rPr>
              <w:t>Thông tư số 01/2018/VP-CP ngày 23/8/2018 của Văn phòng Chính phủ</w:t>
            </w:r>
            <w:r w:rsidRPr="00586A3E">
              <w:rPr>
                <w:i/>
                <w:sz w:val="26"/>
                <w:szCs w:val="26"/>
                <w:lang w:val="en-AU"/>
              </w:rPr>
              <w:t>)</w:t>
            </w:r>
          </w:p>
        </w:tc>
      </w:tr>
      <w:tr w:rsidR="00C901EA" w:rsidRPr="007D1FD9" w:rsidTr="00F225A6">
        <w:tc>
          <w:tcPr>
            <w:tcW w:w="10206" w:type="dxa"/>
            <w:gridSpan w:val="2"/>
          </w:tcPr>
          <w:p w:rsidR="00C901EA" w:rsidRPr="00586A3E" w:rsidRDefault="00C901EA" w:rsidP="00F225A6">
            <w:pPr>
              <w:spacing w:before="60" w:line="276" w:lineRule="auto"/>
              <w:jc w:val="both"/>
              <w:rPr>
                <w:i/>
                <w:sz w:val="26"/>
                <w:szCs w:val="26"/>
              </w:rPr>
            </w:pPr>
            <w:r w:rsidRPr="00586A3E">
              <w:rPr>
                <w:i/>
                <w:sz w:val="26"/>
                <w:szCs w:val="26"/>
              </w:rPr>
              <w:t>Hồ sơ được lưu tại Phòng Tài nguyên và Môi trường huyện theo quy định hiện hành.</w:t>
            </w:r>
          </w:p>
        </w:tc>
      </w:tr>
    </w:tbl>
    <w:p w:rsidR="002418B1" w:rsidRPr="002B20DB" w:rsidRDefault="002418B1" w:rsidP="002418B1">
      <w:pPr>
        <w:spacing w:line="360" w:lineRule="auto"/>
        <w:rPr>
          <w:sz w:val="26"/>
          <w:szCs w:val="26"/>
        </w:rPr>
      </w:pPr>
    </w:p>
    <w:p w:rsidR="002418B1" w:rsidRPr="002B20DB" w:rsidRDefault="002418B1" w:rsidP="002418B1">
      <w:pPr>
        <w:spacing w:line="360" w:lineRule="auto"/>
        <w:rPr>
          <w:sz w:val="26"/>
          <w:szCs w:val="26"/>
        </w:rPr>
      </w:pPr>
    </w:p>
    <w:p w:rsidR="00AE3B04" w:rsidRDefault="00AE3B04"/>
    <w:sectPr w:rsidR="00AE3B04" w:rsidSect="00463084">
      <w:pgSz w:w="11907" w:h="16840" w:code="9"/>
      <w:pgMar w:top="964" w:right="851" w:bottom="964" w:left="9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21D" w:rsidRDefault="00B9421D">
      <w:r>
        <w:separator/>
      </w:r>
    </w:p>
  </w:endnote>
  <w:endnote w:type="continuationSeparator" w:id="0">
    <w:p w:rsidR="00B9421D" w:rsidRDefault="00B94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55C" w:rsidRDefault="003B136B" w:rsidP="00524B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555C" w:rsidRDefault="00B9421D" w:rsidP="00524B1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55C" w:rsidRDefault="003B136B" w:rsidP="00524B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A2EE1">
      <w:rPr>
        <w:rStyle w:val="PageNumber"/>
        <w:noProof/>
      </w:rPr>
      <w:t>6</w:t>
    </w:r>
    <w:r>
      <w:rPr>
        <w:rStyle w:val="PageNumber"/>
      </w:rPr>
      <w:fldChar w:fldCharType="end"/>
    </w:r>
    <w:r>
      <w:rPr>
        <w:rStyle w:val="PageNumber"/>
      </w:rPr>
      <w:t>/6</w:t>
    </w:r>
  </w:p>
  <w:p w:rsidR="00D0555C" w:rsidRDefault="00B9421D" w:rsidP="00524B1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21D" w:rsidRDefault="00B9421D">
      <w:r>
        <w:separator/>
      </w:r>
    </w:p>
  </w:footnote>
  <w:footnote w:type="continuationSeparator" w:id="0">
    <w:p w:rsidR="00B9421D" w:rsidRDefault="00B942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3545"/>
      <w:gridCol w:w="3543"/>
      <w:gridCol w:w="1843"/>
      <w:gridCol w:w="1701"/>
    </w:tblGrid>
    <w:tr w:rsidR="00E10035" w:rsidRPr="00544405" w:rsidTr="00F225A6">
      <w:trPr>
        <w:cantSplit/>
      </w:trPr>
      <w:tc>
        <w:tcPr>
          <w:tcW w:w="3545" w:type="dxa"/>
          <w:vMerge w:val="restart"/>
          <w:vAlign w:val="center"/>
        </w:tcPr>
        <w:p w:rsidR="00E10035" w:rsidRDefault="00E10035" w:rsidP="00F225A6">
          <w:pPr>
            <w:jc w:val="center"/>
            <w:rPr>
              <w:lang w:val="nl-NL"/>
            </w:rPr>
          </w:pPr>
          <w:r>
            <w:rPr>
              <w:lang w:val="nl-NL"/>
            </w:rPr>
            <w:t>UBND HUYỆN CHƯ PƯH</w:t>
          </w:r>
        </w:p>
        <w:p w:rsidR="00E10035" w:rsidRPr="00FE79FC" w:rsidRDefault="00E10035" w:rsidP="00F225A6">
          <w:pPr>
            <w:jc w:val="center"/>
            <w:rPr>
              <w:b/>
            </w:rPr>
          </w:pPr>
          <w:r w:rsidRPr="00FE79FC">
            <w:rPr>
              <w:b/>
              <w:lang w:val="nl-NL"/>
            </w:rPr>
            <w:t>PHÒNG TÀI NGUYÊN - MT</w:t>
          </w:r>
        </w:p>
      </w:tc>
      <w:tc>
        <w:tcPr>
          <w:tcW w:w="3543" w:type="dxa"/>
          <w:tcBorders>
            <w:bottom w:val="nil"/>
          </w:tcBorders>
          <w:vAlign w:val="center"/>
        </w:tcPr>
        <w:p w:rsidR="00E10035" w:rsidRPr="00544405" w:rsidRDefault="00E10035" w:rsidP="00F225A6">
          <w:pPr>
            <w:jc w:val="center"/>
            <w:rPr>
              <w:b/>
            </w:rPr>
          </w:pPr>
          <w:r w:rsidRPr="00544405">
            <w:rPr>
              <w:b/>
            </w:rPr>
            <w:t xml:space="preserve">QUY TRÌNH </w:t>
          </w:r>
        </w:p>
      </w:tc>
      <w:tc>
        <w:tcPr>
          <w:tcW w:w="1843" w:type="dxa"/>
          <w:vMerge w:val="restart"/>
          <w:tcBorders>
            <w:right w:val="nil"/>
          </w:tcBorders>
        </w:tcPr>
        <w:p w:rsidR="00E10035" w:rsidRPr="00544405" w:rsidRDefault="00E10035" w:rsidP="00F225A6">
          <w:r w:rsidRPr="00544405">
            <w:t>Mã hiệu:</w:t>
          </w:r>
        </w:p>
      </w:tc>
      <w:tc>
        <w:tcPr>
          <w:tcW w:w="1701" w:type="dxa"/>
          <w:vMerge w:val="restart"/>
          <w:tcBorders>
            <w:left w:val="nil"/>
          </w:tcBorders>
        </w:tcPr>
        <w:p w:rsidR="00E10035" w:rsidRPr="00544405" w:rsidRDefault="00E10035" w:rsidP="00F225A6">
          <w:pPr>
            <w:jc w:val="both"/>
          </w:pPr>
          <w:r>
            <w:t>QT.TNMT.12</w:t>
          </w:r>
        </w:p>
      </w:tc>
    </w:tr>
    <w:tr w:rsidR="00E10035" w:rsidRPr="00544405" w:rsidTr="00F225A6">
      <w:trPr>
        <w:cantSplit/>
        <w:trHeight w:val="322"/>
      </w:trPr>
      <w:tc>
        <w:tcPr>
          <w:tcW w:w="3545" w:type="dxa"/>
          <w:vMerge/>
        </w:tcPr>
        <w:p w:rsidR="00E10035" w:rsidRPr="00544405" w:rsidRDefault="00E10035" w:rsidP="00F225A6">
          <w:pPr>
            <w:jc w:val="both"/>
          </w:pPr>
        </w:p>
      </w:tc>
      <w:tc>
        <w:tcPr>
          <w:tcW w:w="3543" w:type="dxa"/>
          <w:vMerge w:val="restart"/>
          <w:tcBorders>
            <w:top w:val="nil"/>
          </w:tcBorders>
          <w:vAlign w:val="center"/>
        </w:tcPr>
        <w:p w:rsidR="00E10035" w:rsidRPr="00E10035" w:rsidRDefault="00E10035" w:rsidP="00F225A6">
          <w:pPr>
            <w:jc w:val="center"/>
            <w:rPr>
              <w:b/>
              <w:i/>
              <w:sz w:val="26"/>
              <w:szCs w:val="26"/>
            </w:rPr>
          </w:pPr>
          <w:r w:rsidRPr="00E10035">
            <w:rPr>
              <w:b/>
              <w:sz w:val="26"/>
              <w:szCs w:val="26"/>
              <w:lang w:val="vi-VN"/>
            </w:rPr>
            <w:t>Thủ tục thu hồi đất do người sử dụng đất tự nguyện trả lại đất</w:t>
          </w:r>
        </w:p>
      </w:tc>
      <w:tc>
        <w:tcPr>
          <w:tcW w:w="1843" w:type="dxa"/>
          <w:vMerge/>
          <w:tcBorders>
            <w:right w:val="nil"/>
          </w:tcBorders>
        </w:tcPr>
        <w:p w:rsidR="00E10035" w:rsidRPr="00544405" w:rsidRDefault="00E10035" w:rsidP="00F225A6">
          <w:pPr>
            <w:rPr>
              <w:lang w:val="nl-NL"/>
            </w:rPr>
          </w:pPr>
        </w:p>
      </w:tc>
      <w:tc>
        <w:tcPr>
          <w:tcW w:w="1701" w:type="dxa"/>
          <w:vMerge/>
          <w:tcBorders>
            <w:left w:val="nil"/>
          </w:tcBorders>
        </w:tcPr>
        <w:p w:rsidR="00E10035" w:rsidRPr="00544405" w:rsidRDefault="00E10035" w:rsidP="00F225A6">
          <w:pPr>
            <w:jc w:val="both"/>
            <w:rPr>
              <w:lang w:val="nl-NL"/>
            </w:rPr>
          </w:pPr>
        </w:p>
      </w:tc>
    </w:tr>
    <w:tr w:rsidR="00E10035" w:rsidRPr="00544405" w:rsidTr="00F225A6">
      <w:trPr>
        <w:cantSplit/>
      </w:trPr>
      <w:tc>
        <w:tcPr>
          <w:tcW w:w="3545" w:type="dxa"/>
          <w:vMerge/>
        </w:tcPr>
        <w:p w:rsidR="00E10035" w:rsidRPr="00544405" w:rsidRDefault="00E10035" w:rsidP="00F225A6">
          <w:pPr>
            <w:jc w:val="both"/>
          </w:pPr>
        </w:p>
      </w:tc>
      <w:tc>
        <w:tcPr>
          <w:tcW w:w="3543" w:type="dxa"/>
          <w:vMerge/>
          <w:tcBorders>
            <w:top w:val="nil"/>
          </w:tcBorders>
        </w:tcPr>
        <w:p w:rsidR="00E10035" w:rsidRPr="00544405" w:rsidRDefault="00E10035" w:rsidP="00F225A6">
          <w:pPr>
            <w:jc w:val="both"/>
          </w:pPr>
        </w:p>
      </w:tc>
      <w:tc>
        <w:tcPr>
          <w:tcW w:w="1843" w:type="dxa"/>
          <w:tcBorders>
            <w:right w:val="nil"/>
          </w:tcBorders>
        </w:tcPr>
        <w:p w:rsidR="00E10035" w:rsidRPr="00544405" w:rsidRDefault="00E10035" w:rsidP="00F225A6">
          <w:pPr>
            <w:rPr>
              <w:lang w:val="nl-NL"/>
            </w:rPr>
          </w:pPr>
          <w:r w:rsidRPr="00544405">
            <w:rPr>
              <w:lang w:val="nl-NL"/>
            </w:rPr>
            <w:t>Ngày ban hành:</w:t>
          </w:r>
        </w:p>
      </w:tc>
      <w:tc>
        <w:tcPr>
          <w:tcW w:w="1701" w:type="dxa"/>
          <w:tcBorders>
            <w:left w:val="nil"/>
          </w:tcBorders>
        </w:tcPr>
        <w:p w:rsidR="00E10035" w:rsidRPr="00544405" w:rsidRDefault="00E10035" w:rsidP="00F225A6">
          <w:pPr>
            <w:jc w:val="both"/>
            <w:rPr>
              <w:lang w:val="nl-NL"/>
            </w:rPr>
          </w:pPr>
          <w:r>
            <w:rPr>
              <w:lang w:val="nl-NL"/>
            </w:rPr>
            <w:t>20</w:t>
          </w:r>
          <w:r w:rsidRPr="00544405">
            <w:rPr>
              <w:lang w:val="nl-NL"/>
            </w:rPr>
            <w:t>/</w:t>
          </w:r>
          <w:r>
            <w:rPr>
              <w:lang w:val="nl-NL"/>
            </w:rPr>
            <w:t>02</w:t>
          </w:r>
          <w:r w:rsidRPr="00544405">
            <w:rPr>
              <w:lang w:val="nl-NL"/>
            </w:rPr>
            <w:t>/</w:t>
          </w:r>
          <w:r>
            <w:rPr>
              <w:lang w:val="nl-NL"/>
            </w:rPr>
            <w:t>2020</w:t>
          </w:r>
        </w:p>
      </w:tc>
    </w:tr>
  </w:tbl>
  <w:p w:rsidR="00D0555C" w:rsidRDefault="00B9421D">
    <w:pPr>
      <w:pStyle w:val="Header"/>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3545"/>
      <w:gridCol w:w="3543"/>
      <w:gridCol w:w="1843"/>
      <w:gridCol w:w="1701"/>
    </w:tblGrid>
    <w:tr w:rsidR="00E10035" w:rsidRPr="00544405" w:rsidTr="00F225A6">
      <w:trPr>
        <w:cantSplit/>
      </w:trPr>
      <w:tc>
        <w:tcPr>
          <w:tcW w:w="3545" w:type="dxa"/>
          <w:vMerge w:val="restart"/>
          <w:vAlign w:val="center"/>
        </w:tcPr>
        <w:p w:rsidR="00E10035" w:rsidRDefault="00E10035" w:rsidP="00F225A6">
          <w:pPr>
            <w:jc w:val="center"/>
            <w:rPr>
              <w:lang w:val="nl-NL"/>
            </w:rPr>
          </w:pPr>
          <w:r>
            <w:rPr>
              <w:lang w:val="nl-NL"/>
            </w:rPr>
            <w:t>UBND HUYỆN CHƯ PƯH</w:t>
          </w:r>
        </w:p>
        <w:p w:rsidR="00E10035" w:rsidRPr="00FE79FC" w:rsidRDefault="00E10035" w:rsidP="00F225A6">
          <w:pPr>
            <w:jc w:val="center"/>
            <w:rPr>
              <w:b/>
            </w:rPr>
          </w:pPr>
          <w:r w:rsidRPr="00FE79FC">
            <w:rPr>
              <w:b/>
              <w:lang w:val="nl-NL"/>
            </w:rPr>
            <w:t>PHÒNG TÀI NGUYÊN - MT</w:t>
          </w:r>
        </w:p>
      </w:tc>
      <w:tc>
        <w:tcPr>
          <w:tcW w:w="3543" w:type="dxa"/>
          <w:tcBorders>
            <w:bottom w:val="nil"/>
          </w:tcBorders>
          <w:vAlign w:val="center"/>
        </w:tcPr>
        <w:p w:rsidR="00E10035" w:rsidRPr="00544405" w:rsidRDefault="00E10035" w:rsidP="00F225A6">
          <w:pPr>
            <w:jc w:val="center"/>
            <w:rPr>
              <w:b/>
            </w:rPr>
          </w:pPr>
          <w:r w:rsidRPr="00544405">
            <w:rPr>
              <w:b/>
            </w:rPr>
            <w:t xml:space="preserve">QUY TRÌNH </w:t>
          </w:r>
        </w:p>
      </w:tc>
      <w:tc>
        <w:tcPr>
          <w:tcW w:w="1843" w:type="dxa"/>
          <w:vMerge w:val="restart"/>
          <w:tcBorders>
            <w:right w:val="nil"/>
          </w:tcBorders>
        </w:tcPr>
        <w:p w:rsidR="00E10035" w:rsidRPr="00544405" w:rsidRDefault="00E10035" w:rsidP="00F225A6">
          <w:r w:rsidRPr="00544405">
            <w:t>Mã hiệu:</w:t>
          </w:r>
        </w:p>
      </w:tc>
      <w:tc>
        <w:tcPr>
          <w:tcW w:w="1701" w:type="dxa"/>
          <w:vMerge w:val="restart"/>
          <w:tcBorders>
            <w:left w:val="nil"/>
          </w:tcBorders>
        </w:tcPr>
        <w:p w:rsidR="00E10035" w:rsidRPr="00544405" w:rsidRDefault="00E10035" w:rsidP="00F225A6">
          <w:pPr>
            <w:jc w:val="both"/>
          </w:pPr>
          <w:r>
            <w:t>QT.TNMT.12</w:t>
          </w:r>
        </w:p>
      </w:tc>
    </w:tr>
    <w:tr w:rsidR="00E10035" w:rsidRPr="00544405" w:rsidTr="00F225A6">
      <w:trPr>
        <w:cantSplit/>
        <w:trHeight w:val="322"/>
      </w:trPr>
      <w:tc>
        <w:tcPr>
          <w:tcW w:w="3545" w:type="dxa"/>
          <w:vMerge/>
        </w:tcPr>
        <w:p w:rsidR="00E10035" w:rsidRPr="00544405" w:rsidRDefault="00E10035" w:rsidP="00F225A6">
          <w:pPr>
            <w:jc w:val="both"/>
          </w:pPr>
        </w:p>
      </w:tc>
      <w:tc>
        <w:tcPr>
          <w:tcW w:w="3543" w:type="dxa"/>
          <w:vMerge w:val="restart"/>
          <w:tcBorders>
            <w:top w:val="nil"/>
          </w:tcBorders>
          <w:vAlign w:val="center"/>
        </w:tcPr>
        <w:p w:rsidR="00E10035" w:rsidRPr="00E10035" w:rsidRDefault="00E10035" w:rsidP="00F225A6">
          <w:pPr>
            <w:jc w:val="center"/>
            <w:rPr>
              <w:b/>
              <w:i/>
              <w:sz w:val="26"/>
              <w:szCs w:val="26"/>
            </w:rPr>
          </w:pPr>
          <w:r w:rsidRPr="00E10035">
            <w:rPr>
              <w:b/>
              <w:szCs w:val="28"/>
              <w:lang w:val="vi-VN"/>
            </w:rPr>
            <w:t>Thủ tục thu hồi đất do người sử dụng đất tự nguyện trả lại đất</w:t>
          </w:r>
        </w:p>
      </w:tc>
      <w:tc>
        <w:tcPr>
          <w:tcW w:w="1843" w:type="dxa"/>
          <w:vMerge/>
          <w:tcBorders>
            <w:right w:val="nil"/>
          </w:tcBorders>
        </w:tcPr>
        <w:p w:rsidR="00E10035" w:rsidRPr="00544405" w:rsidRDefault="00E10035" w:rsidP="00F225A6">
          <w:pPr>
            <w:rPr>
              <w:lang w:val="nl-NL"/>
            </w:rPr>
          </w:pPr>
        </w:p>
      </w:tc>
      <w:tc>
        <w:tcPr>
          <w:tcW w:w="1701" w:type="dxa"/>
          <w:vMerge/>
          <w:tcBorders>
            <w:left w:val="nil"/>
          </w:tcBorders>
        </w:tcPr>
        <w:p w:rsidR="00E10035" w:rsidRPr="00544405" w:rsidRDefault="00E10035" w:rsidP="00F225A6">
          <w:pPr>
            <w:jc w:val="both"/>
            <w:rPr>
              <w:lang w:val="nl-NL"/>
            </w:rPr>
          </w:pPr>
        </w:p>
      </w:tc>
    </w:tr>
    <w:tr w:rsidR="00E10035" w:rsidRPr="00544405" w:rsidTr="00F225A6">
      <w:trPr>
        <w:cantSplit/>
      </w:trPr>
      <w:tc>
        <w:tcPr>
          <w:tcW w:w="3545" w:type="dxa"/>
          <w:vMerge/>
        </w:tcPr>
        <w:p w:rsidR="00E10035" w:rsidRPr="00544405" w:rsidRDefault="00E10035" w:rsidP="00F225A6">
          <w:pPr>
            <w:jc w:val="both"/>
          </w:pPr>
        </w:p>
      </w:tc>
      <w:tc>
        <w:tcPr>
          <w:tcW w:w="3543" w:type="dxa"/>
          <w:vMerge/>
          <w:tcBorders>
            <w:top w:val="nil"/>
          </w:tcBorders>
        </w:tcPr>
        <w:p w:rsidR="00E10035" w:rsidRPr="00544405" w:rsidRDefault="00E10035" w:rsidP="00F225A6">
          <w:pPr>
            <w:jc w:val="both"/>
          </w:pPr>
        </w:p>
      </w:tc>
      <w:tc>
        <w:tcPr>
          <w:tcW w:w="1843" w:type="dxa"/>
          <w:tcBorders>
            <w:right w:val="nil"/>
          </w:tcBorders>
        </w:tcPr>
        <w:p w:rsidR="00E10035" w:rsidRPr="00544405" w:rsidRDefault="00E10035" w:rsidP="00F225A6">
          <w:pPr>
            <w:rPr>
              <w:lang w:val="nl-NL"/>
            </w:rPr>
          </w:pPr>
          <w:r w:rsidRPr="00544405">
            <w:rPr>
              <w:lang w:val="nl-NL"/>
            </w:rPr>
            <w:t>Ngày ban hành:</w:t>
          </w:r>
        </w:p>
      </w:tc>
      <w:tc>
        <w:tcPr>
          <w:tcW w:w="1701" w:type="dxa"/>
          <w:tcBorders>
            <w:left w:val="nil"/>
          </w:tcBorders>
        </w:tcPr>
        <w:p w:rsidR="00E10035" w:rsidRPr="00544405" w:rsidRDefault="00E10035" w:rsidP="00F225A6">
          <w:pPr>
            <w:jc w:val="both"/>
            <w:rPr>
              <w:lang w:val="nl-NL"/>
            </w:rPr>
          </w:pPr>
          <w:r>
            <w:rPr>
              <w:lang w:val="nl-NL"/>
            </w:rPr>
            <w:t>20</w:t>
          </w:r>
          <w:r w:rsidRPr="00544405">
            <w:rPr>
              <w:lang w:val="nl-NL"/>
            </w:rPr>
            <w:t>/</w:t>
          </w:r>
          <w:r>
            <w:rPr>
              <w:lang w:val="nl-NL"/>
            </w:rPr>
            <w:t>02</w:t>
          </w:r>
          <w:r w:rsidRPr="00544405">
            <w:rPr>
              <w:lang w:val="nl-NL"/>
            </w:rPr>
            <w:t>/</w:t>
          </w:r>
          <w:r>
            <w:rPr>
              <w:lang w:val="nl-NL"/>
            </w:rPr>
            <w:t>2020</w:t>
          </w:r>
        </w:p>
      </w:tc>
    </w:tr>
  </w:tbl>
  <w:p w:rsidR="00D0555C" w:rsidRDefault="00B942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65DD1"/>
    <w:multiLevelType w:val="hybridMultilevel"/>
    <w:tmpl w:val="D4BCC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A73845"/>
    <w:multiLevelType w:val="hybridMultilevel"/>
    <w:tmpl w:val="86469B28"/>
    <w:lvl w:ilvl="0" w:tplc="A42CAB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9CB2743"/>
    <w:multiLevelType w:val="hybridMultilevel"/>
    <w:tmpl w:val="FA02E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682F18"/>
    <w:multiLevelType w:val="hybridMultilevel"/>
    <w:tmpl w:val="DF40571E"/>
    <w:lvl w:ilvl="0" w:tplc="2ECE0282">
      <w:numFmt w:val="bullet"/>
      <w:lvlText w:val="-"/>
      <w:lvlJc w:val="left"/>
      <w:pPr>
        <w:tabs>
          <w:tab w:val="num" w:pos="1080"/>
        </w:tabs>
        <w:ind w:left="1080" w:hanging="360"/>
      </w:pPr>
      <w:rPr>
        <w:rFonts w:ascii="Times New Roman" w:eastAsia="Times New Roman" w:hAnsi="Times New Roman" w:cs="Times New Roman" w:hint="default"/>
      </w:rPr>
    </w:lvl>
    <w:lvl w:ilvl="1" w:tplc="2ECE0282">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6CBC454C"/>
    <w:multiLevelType w:val="multilevel"/>
    <w:tmpl w:val="603A2A76"/>
    <w:lvl w:ilvl="0">
      <w:start w:val="1"/>
      <w:numFmt w:val="decimal"/>
      <w:lvlText w:val="%1."/>
      <w:lvlJc w:val="left"/>
      <w:pPr>
        <w:tabs>
          <w:tab w:val="num" w:pos="1680"/>
        </w:tabs>
        <w:ind w:left="1680" w:hanging="480"/>
      </w:pPr>
      <w:rPr>
        <w:rFonts w:hint="default"/>
      </w:rPr>
    </w:lvl>
    <w:lvl w:ilvl="1">
      <w:start w:val="1"/>
      <w:numFmt w:val="decimal"/>
      <w:lvlText w:val="%1.%2."/>
      <w:lvlJc w:val="left"/>
      <w:pPr>
        <w:tabs>
          <w:tab w:val="num" w:pos="1680"/>
        </w:tabs>
        <w:ind w:left="1680" w:hanging="48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640"/>
        </w:tabs>
        <w:ind w:left="2640" w:hanging="1440"/>
      </w:pPr>
      <w:rPr>
        <w:rFonts w:hint="default"/>
      </w:rPr>
    </w:lvl>
    <w:lvl w:ilvl="7">
      <w:start w:val="1"/>
      <w:numFmt w:val="decimal"/>
      <w:lvlText w:val="%1.%2.%3.%4.%5.%6.%7.%8."/>
      <w:lvlJc w:val="left"/>
      <w:pPr>
        <w:tabs>
          <w:tab w:val="num" w:pos="2640"/>
        </w:tabs>
        <w:ind w:left="2640" w:hanging="1440"/>
      </w:pPr>
      <w:rPr>
        <w:rFonts w:hint="default"/>
      </w:rPr>
    </w:lvl>
    <w:lvl w:ilvl="8">
      <w:start w:val="1"/>
      <w:numFmt w:val="decimal"/>
      <w:lvlText w:val="%1.%2.%3.%4.%5.%6.%7.%8.%9."/>
      <w:lvlJc w:val="left"/>
      <w:pPr>
        <w:tabs>
          <w:tab w:val="num" w:pos="3000"/>
        </w:tabs>
        <w:ind w:left="3000" w:hanging="1800"/>
      </w:pPr>
      <w:rPr>
        <w:rFont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8B1"/>
    <w:rsid w:val="00167F13"/>
    <w:rsid w:val="001A422A"/>
    <w:rsid w:val="002418B1"/>
    <w:rsid w:val="003B136B"/>
    <w:rsid w:val="005923F5"/>
    <w:rsid w:val="0073071C"/>
    <w:rsid w:val="00874142"/>
    <w:rsid w:val="008A2EE1"/>
    <w:rsid w:val="00942963"/>
    <w:rsid w:val="00AE3B04"/>
    <w:rsid w:val="00B36B84"/>
    <w:rsid w:val="00B9421D"/>
    <w:rsid w:val="00BB1341"/>
    <w:rsid w:val="00C100A8"/>
    <w:rsid w:val="00C901EA"/>
    <w:rsid w:val="00D10C12"/>
    <w:rsid w:val="00D316B2"/>
    <w:rsid w:val="00E10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8B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2418B1"/>
    <w:pPr>
      <w:tabs>
        <w:tab w:val="center" w:pos="4320"/>
        <w:tab w:val="right" w:pos="8640"/>
      </w:tabs>
    </w:pPr>
  </w:style>
  <w:style w:type="character" w:customStyle="1" w:styleId="HeaderChar">
    <w:name w:val="Header Char"/>
    <w:basedOn w:val="DefaultParagraphFont"/>
    <w:link w:val="Header"/>
    <w:semiHidden/>
    <w:rsid w:val="002418B1"/>
    <w:rPr>
      <w:rFonts w:ascii="Times New Roman" w:eastAsia="Times New Roman" w:hAnsi="Times New Roman" w:cs="Times New Roman"/>
      <w:sz w:val="24"/>
      <w:szCs w:val="24"/>
    </w:rPr>
  </w:style>
  <w:style w:type="paragraph" w:styleId="Footer">
    <w:name w:val="footer"/>
    <w:basedOn w:val="Normal"/>
    <w:link w:val="FooterChar"/>
    <w:semiHidden/>
    <w:rsid w:val="002418B1"/>
    <w:pPr>
      <w:tabs>
        <w:tab w:val="center" w:pos="4320"/>
        <w:tab w:val="right" w:pos="8640"/>
      </w:tabs>
    </w:pPr>
  </w:style>
  <w:style w:type="character" w:customStyle="1" w:styleId="FooterChar">
    <w:name w:val="Footer Char"/>
    <w:basedOn w:val="DefaultParagraphFont"/>
    <w:link w:val="Footer"/>
    <w:semiHidden/>
    <w:rsid w:val="002418B1"/>
    <w:rPr>
      <w:rFonts w:ascii="Times New Roman" w:eastAsia="Times New Roman" w:hAnsi="Times New Roman" w:cs="Times New Roman"/>
      <w:sz w:val="24"/>
      <w:szCs w:val="24"/>
    </w:rPr>
  </w:style>
  <w:style w:type="character" w:styleId="PageNumber">
    <w:name w:val="page number"/>
    <w:basedOn w:val="DefaultParagraphFont"/>
    <w:semiHidden/>
    <w:rsid w:val="002418B1"/>
  </w:style>
  <w:style w:type="paragraph" w:styleId="ListParagraph">
    <w:name w:val="List Paragraph"/>
    <w:basedOn w:val="Normal"/>
    <w:uiPriority w:val="34"/>
    <w:qFormat/>
    <w:rsid w:val="002418B1"/>
    <w:pPr>
      <w:ind w:left="720"/>
    </w:pPr>
  </w:style>
  <w:style w:type="character" w:customStyle="1" w:styleId="Bodytext2">
    <w:name w:val="Body text (2)"/>
    <w:rsid w:val="002418B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paragraph" w:styleId="BodyText">
    <w:name w:val="Body Text"/>
    <w:basedOn w:val="Normal"/>
    <w:link w:val="BodyTextChar"/>
    <w:uiPriority w:val="99"/>
    <w:unhideWhenUsed/>
    <w:rsid w:val="00E10035"/>
    <w:pPr>
      <w:spacing w:after="120"/>
    </w:pPr>
  </w:style>
  <w:style w:type="character" w:customStyle="1" w:styleId="BodyTextChar">
    <w:name w:val="Body Text Char"/>
    <w:basedOn w:val="DefaultParagraphFont"/>
    <w:link w:val="BodyText"/>
    <w:uiPriority w:val="99"/>
    <w:rsid w:val="00E10035"/>
    <w:rPr>
      <w:rFonts w:ascii="Times New Roman" w:eastAsia="Times New Roman" w:hAnsi="Times New Roman" w:cs="Times New Roman"/>
      <w:sz w:val="24"/>
      <w:szCs w:val="24"/>
    </w:rPr>
  </w:style>
  <w:style w:type="paragraph" w:styleId="NormalWeb">
    <w:name w:val="Normal (Web)"/>
    <w:basedOn w:val="Normal"/>
    <w:uiPriority w:val="99"/>
    <w:unhideWhenUsed/>
    <w:rsid w:val="00167F13"/>
    <w:pPr>
      <w:spacing w:before="100" w:beforeAutospacing="1" w:after="100" w:afterAutospacing="1"/>
    </w:pPr>
  </w:style>
  <w:style w:type="paragraph" w:styleId="BalloonText">
    <w:name w:val="Balloon Text"/>
    <w:basedOn w:val="Normal"/>
    <w:link w:val="BalloonTextChar"/>
    <w:uiPriority w:val="99"/>
    <w:semiHidden/>
    <w:unhideWhenUsed/>
    <w:rsid w:val="008A2EE1"/>
    <w:rPr>
      <w:rFonts w:ascii="Tahoma" w:hAnsi="Tahoma" w:cs="Tahoma"/>
      <w:sz w:val="16"/>
      <w:szCs w:val="16"/>
    </w:rPr>
  </w:style>
  <w:style w:type="character" w:customStyle="1" w:styleId="BalloonTextChar">
    <w:name w:val="Balloon Text Char"/>
    <w:basedOn w:val="DefaultParagraphFont"/>
    <w:link w:val="BalloonText"/>
    <w:uiPriority w:val="99"/>
    <w:semiHidden/>
    <w:rsid w:val="008A2EE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8B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2418B1"/>
    <w:pPr>
      <w:tabs>
        <w:tab w:val="center" w:pos="4320"/>
        <w:tab w:val="right" w:pos="8640"/>
      </w:tabs>
    </w:pPr>
  </w:style>
  <w:style w:type="character" w:customStyle="1" w:styleId="HeaderChar">
    <w:name w:val="Header Char"/>
    <w:basedOn w:val="DefaultParagraphFont"/>
    <w:link w:val="Header"/>
    <w:semiHidden/>
    <w:rsid w:val="002418B1"/>
    <w:rPr>
      <w:rFonts w:ascii="Times New Roman" w:eastAsia="Times New Roman" w:hAnsi="Times New Roman" w:cs="Times New Roman"/>
      <w:sz w:val="24"/>
      <w:szCs w:val="24"/>
    </w:rPr>
  </w:style>
  <w:style w:type="paragraph" w:styleId="Footer">
    <w:name w:val="footer"/>
    <w:basedOn w:val="Normal"/>
    <w:link w:val="FooterChar"/>
    <w:semiHidden/>
    <w:rsid w:val="002418B1"/>
    <w:pPr>
      <w:tabs>
        <w:tab w:val="center" w:pos="4320"/>
        <w:tab w:val="right" w:pos="8640"/>
      </w:tabs>
    </w:pPr>
  </w:style>
  <w:style w:type="character" w:customStyle="1" w:styleId="FooterChar">
    <w:name w:val="Footer Char"/>
    <w:basedOn w:val="DefaultParagraphFont"/>
    <w:link w:val="Footer"/>
    <w:semiHidden/>
    <w:rsid w:val="002418B1"/>
    <w:rPr>
      <w:rFonts w:ascii="Times New Roman" w:eastAsia="Times New Roman" w:hAnsi="Times New Roman" w:cs="Times New Roman"/>
      <w:sz w:val="24"/>
      <w:szCs w:val="24"/>
    </w:rPr>
  </w:style>
  <w:style w:type="character" w:styleId="PageNumber">
    <w:name w:val="page number"/>
    <w:basedOn w:val="DefaultParagraphFont"/>
    <w:semiHidden/>
    <w:rsid w:val="002418B1"/>
  </w:style>
  <w:style w:type="paragraph" w:styleId="ListParagraph">
    <w:name w:val="List Paragraph"/>
    <w:basedOn w:val="Normal"/>
    <w:uiPriority w:val="34"/>
    <w:qFormat/>
    <w:rsid w:val="002418B1"/>
    <w:pPr>
      <w:ind w:left="720"/>
    </w:pPr>
  </w:style>
  <w:style w:type="character" w:customStyle="1" w:styleId="Bodytext2">
    <w:name w:val="Body text (2)"/>
    <w:rsid w:val="002418B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paragraph" w:styleId="BodyText">
    <w:name w:val="Body Text"/>
    <w:basedOn w:val="Normal"/>
    <w:link w:val="BodyTextChar"/>
    <w:uiPriority w:val="99"/>
    <w:unhideWhenUsed/>
    <w:rsid w:val="00E10035"/>
    <w:pPr>
      <w:spacing w:after="120"/>
    </w:pPr>
  </w:style>
  <w:style w:type="character" w:customStyle="1" w:styleId="BodyTextChar">
    <w:name w:val="Body Text Char"/>
    <w:basedOn w:val="DefaultParagraphFont"/>
    <w:link w:val="BodyText"/>
    <w:uiPriority w:val="99"/>
    <w:rsid w:val="00E10035"/>
    <w:rPr>
      <w:rFonts w:ascii="Times New Roman" w:eastAsia="Times New Roman" w:hAnsi="Times New Roman" w:cs="Times New Roman"/>
      <w:sz w:val="24"/>
      <w:szCs w:val="24"/>
    </w:rPr>
  </w:style>
  <w:style w:type="paragraph" w:styleId="NormalWeb">
    <w:name w:val="Normal (Web)"/>
    <w:basedOn w:val="Normal"/>
    <w:uiPriority w:val="99"/>
    <w:unhideWhenUsed/>
    <w:rsid w:val="00167F13"/>
    <w:pPr>
      <w:spacing w:before="100" w:beforeAutospacing="1" w:after="100" w:afterAutospacing="1"/>
    </w:pPr>
  </w:style>
  <w:style w:type="paragraph" w:styleId="BalloonText">
    <w:name w:val="Balloon Text"/>
    <w:basedOn w:val="Normal"/>
    <w:link w:val="BalloonTextChar"/>
    <w:uiPriority w:val="99"/>
    <w:semiHidden/>
    <w:unhideWhenUsed/>
    <w:rsid w:val="008A2EE1"/>
    <w:rPr>
      <w:rFonts w:ascii="Tahoma" w:hAnsi="Tahoma" w:cs="Tahoma"/>
      <w:sz w:val="16"/>
      <w:szCs w:val="16"/>
    </w:rPr>
  </w:style>
  <w:style w:type="character" w:customStyle="1" w:styleId="BalloonTextChar">
    <w:name w:val="Balloon Text Char"/>
    <w:basedOn w:val="DefaultParagraphFont"/>
    <w:link w:val="BalloonText"/>
    <w:uiPriority w:val="99"/>
    <w:semiHidden/>
    <w:rsid w:val="008A2EE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73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VIEN THONG A</dc:creator>
  <cp:lastModifiedBy>CMS</cp:lastModifiedBy>
  <cp:revision>3</cp:revision>
  <cp:lastPrinted>2020-02-27T14:58:00Z</cp:lastPrinted>
  <dcterms:created xsi:type="dcterms:W3CDTF">2020-02-27T14:41:00Z</dcterms:created>
  <dcterms:modified xsi:type="dcterms:W3CDTF">2020-02-27T14:58:00Z</dcterms:modified>
</cp:coreProperties>
</file>